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9.xml" ContentType="application/vnd.openxmlformats-officedocument.wordprocessingml.footer+xml"/>
  <Override PartName="/word/header29.xml" ContentType="application/vnd.openxmlformats-officedocument.wordprocessingml.header+xml"/>
  <Override PartName="/word/footer30.xml" ContentType="application/vnd.openxmlformats-officedocument.wordprocessingml.footer+xml"/>
  <Override PartName="/word/header30.xml" ContentType="application/vnd.openxmlformats-officedocument.wordprocessingml.header+xml"/>
  <Override PartName="/word/footer31.xml" ContentType="application/vnd.openxmlformats-officedocument.wordprocessingml.footer+xml"/>
  <Override PartName="/word/header31.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footer33.xml" ContentType="application/vnd.openxmlformats-officedocument.wordprocessingml.footer+xml"/>
  <Override PartName="/word/header33.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40.xml" ContentType="application/vnd.openxmlformats-officedocument.wordprocessingml.footer+xml"/>
  <Override PartName="/word/header40.xml" ContentType="application/vnd.openxmlformats-officedocument.wordprocessingml.header+xml"/>
  <Override PartName="/word/footer41.xml" ContentType="application/vnd.openxmlformats-officedocument.wordprocessingml.footer+xml"/>
  <Override PartName="/word/header41.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footer4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EC4D" w14:textId="77777777" w:rsidR="00BB1FA6" w:rsidRDefault="00BB1FA6">
      <w:pPr>
        <w:rPr>
          <w:b/>
          <w:sz w:val="22"/>
          <w:szCs w:val="22"/>
        </w:rPr>
      </w:pPr>
    </w:p>
    <w:p w14:paraId="659A6FE1" w14:textId="77777777" w:rsidR="00BB1FA6" w:rsidRDefault="00BB1FA6">
      <w:pPr>
        <w:rPr>
          <w:b/>
          <w:sz w:val="22"/>
          <w:szCs w:val="22"/>
        </w:rPr>
      </w:pPr>
    </w:p>
    <w:p w14:paraId="05737222" w14:textId="77777777" w:rsidR="00BB1FA6" w:rsidRDefault="00BB1FA6">
      <w:pPr>
        <w:rPr>
          <w:b/>
          <w:sz w:val="22"/>
          <w:szCs w:val="22"/>
        </w:rPr>
      </w:pPr>
    </w:p>
    <w:p w14:paraId="6A15E4DE" w14:textId="77777777" w:rsidR="00BB1FA6" w:rsidRDefault="00BB1FA6">
      <w:pPr>
        <w:rPr>
          <w:b/>
          <w:sz w:val="34"/>
          <w:szCs w:val="34"/>
        </w:rPr>
      </w:pPr>
    </w:p>
    <w:p w14:paraId="67988BE3" w14:textId="77777777" w:rsidR="00BB1FA6" w:rsidRDefault="00BB1FA6">
      <w:pPr>
        <w:rPr>
          <w:b/>
          <w:sz w:val="34"/>
          <w:szCs w:val="34"/>
        </w:rPr>
      </w:pPr>
    </w:p>
    <w:p w14:paraId="7657829D" w14:textId="64FA0B83" w:rsidR="00B707D4" w:rsidRPr="00BB1FA6" w:rsidRDefault="00BB1FA6" w:rsidP="00BB1FA6">
      <w:pPr>
        <w:ind w:firstLine="720"/>
        <w:rPr>
          <w:b/>
          <w:sz w:val="36"/>
          <w:szCs w:val="36"/>
        </w:rPr>
      </w:pPr>
      <w:r w:rsidRPr="00BB1FA6">
        <w:rPr>
          <w:b/>
          <w:sz w:val="36"/>
          <w:szCs w:val="36"/>
        </w:rPr>
        <w:t>AANBESTEDINGSLEIDRAAD</w:t>
      </w:r>
    </w:p>
    <w:p w14:paraId="5F33BA9D" w14:textId="77777777" w:rsidR="00BB1FA6" w:rsidRDefault="00BB1FA6">
      <w:pPr>
        <w:rPr>
          <w:b/>
          <w:sz w:val="32"/>
          <w:szCs w:val="32"/>
        </w:rPr>
      </w:pPr>
    </w:p>
    <w:p w14:paraId="6A36897A" w14:textId="77777777" w:rsidR="00BB1FA6" w:rsidRDefault="00BB1FA6" w:rsidP="00BB1FA6">
      <w:pPr>
        <w:ind w:firstLine="720"/>
        <w:rPr>
          <w:bCs/>
          <w:sz w:val="28"/>
          <w:szCs w:val="28"/>
        </w:rPr>
      </w:pPr>
    </w:p>
    <w:p w14:paraId="763940F9" w14:textId="77777777" w:rsidR="00BB1FA6" w:rsidRDefault="00BB1FA6" w:rsidP="00BB1FA6">
      <w:pPr>
        <w:ind w:firstLine="720"/>
        <w:rPr>
          <w:bCs/>
          <w:sz w:val="28"/>
          <w:szCs w:val="28"/>
        </w:rPr>
      </w:pPr>
    </w:p>
    <w:p w14:paraId="45016935" w14:textId="0CEC8EFF" w:rsidR="00BB1FA6" w:rsidRPr="00BB1FA6" w:rsidRDefault="00BB1FA6" w:rsidP="00BB1FA6">
      <w:pPr>
        <w:ind w:firstLine="720"/>
        <w:rPr>
          <w:bCs/>
          <w:sz w:val="26"/>
          <w:szCs w:val="26"/>
        </w:rPr>
      </w:pPr>
      <w:r w:rsidRPr="00BB1FA6">
        <w:rPr>
          <w:bCs/>
          <w:sz w:val="26"/>
          <w:szCs w:val="26"/>
        </w:rPr>
        <w:t>Ten behoeve van de aanbesteding van:</w:t>
      </w:r>
    </w:p>
    <w:p w14:paraId="276B5B8A" w14:textId="77777777" w:rsidR="00B707D4" w:rsidRDefault="00B707D4">
      <w:pPr>
        <w:rPr>
          <w:sz w:val="32"/>
          <w:szCs w:val="32"/>
        </w:rPr>
      </w:pPr>
    </w:p>
    <w:p w14:paraId="5CA39253" w14:textId="77777777" w:rsidR="00B707D4" w:rsidRDefault="00B707D4">
      <w:pPr>
        <w:rPr>
          <w:sz w:val="32"/>
          <w:szCs w:val="32"/>
        </w:rPr>
      </w:pPr>
      <w:bookmarkStart w:id="0" w:name="h.gjdgxs"/>
      <w:bookmarkEnd w:id="0"/>
    </w:p>
    <w:p w14:paraId="0A316827" w14:textId="2BBED1AF" w:rsidR="00B707D4" w:rsidRPr="00BB1FA6" w:rsidRDefault="00771C6E" w:rsidP="00BB1FA6">
      <w:pPr>
        <w:ind w:left="720"/>
        <w:rPr>
          <w:b/>
          <w:bCs/>
          <w:sz w:val="32"/>
          <w:szCs w:val="32"/>
        </w:rPr>
      </w:pPr>
      <w:r w:rsidRPr="00BB1FA6">
        <w:rPr>
          <w:b/>
          <w:bCs/>
          <w:sz w:val="32"/>
          <w:szCs w:val="32"/>
        </w:rPr>
        <w:t xml:space="preserve">Aanleg nieuwe riolering </w:t>
      </w:r>
      <w:r w:rsidR="00796F1E" w:rsidRPr="00BB1FA6">
        <w:rPr>
          <w:b/>
          <w:bCs/>
          <w:sz w:val="32"/>
          <w:szCs w:val="32"/>
        </w:rPr>
        <w:t>Elektraweg e.o.</w:t>
      </w:r>
    </w:p>
    <w:p w14:paraId="24754629" w14:textId="77777777" w:rsidR="00464B24" w:rsidRPr="00BB1FA6" w:rsidRDefault="00464B24" w:rsidP="00BB1FA6">
      <w:pPr>
        <w:ind w:left="720"/>
        <w:rPr>
          <w:b/>
          <w:bCs/>
          <w:sz w:val="32"/>
          <w:szCs w:val="32"/>
        </w:rPr>
      </w:pPr>
    </w:p>
    <w:p w14:paraId="421149E4" w14:textId="0BAE85DA" w:rsidR="00464B24" w:rsidRPr="00BB1FA6" w:rsidRDefault="00464B24" w:rsidP="00BB1FA6">
      <w:pPr>
        <w:ind w:left="720"/>
        <w:rPr>
          <w:b/>
          <w:bCs/>
          <w:sz w:val="32"/>
          <w:szCs w:val="32"/>
        </w:rPr>
      </w:pPr>
      <w:r w:rsidRPr="00BB1FA6">
        <w:rPr>
          <w:b/>
          <w:bCs/>
          <w:sz w:val="32"/>
          <w:szCs w:val="32"/>
        </w:rPr>
        <w:t xml:space="preserve">Besteksnummer: </w:t>
      </w:r>
      <w:r w:rsidR="00796F1E" w:rsidRPr="00BB1FA6">
        <w:rPr>
          <w:b/>
          <w:bCs/>
          <w:sz w:val="32"/>
          <w:szCs w:val="32"/>
        </w:rPr>
        <w:t>2200028BST</w:t>
      </w:r>
    </w:p>
    <w:p w14:paraId="2C4C961B" w14:textId="77777777" w:rsidR="00B707D4" w:rsidRDefault="00B707D4">
      <w:pPr>
        <w:rPr>
          <w:sz w:val="32"/>
          <w:szCs w:val="32"/>
        </w:rPr>
      </w:pPr>
    </w:p>
    <w:p w14:paraId="42246546" w14:textId="77777777" w:rsidR="00BB1FA6" w:rsidRDefault="00BB1FA6">
      <w:pPr>
        <w:rPr>
          <w:sz w:val="32"/>
          <w:szCs w:val="32"/>
        </w:rPr>
      </w:pPr>
    </w:p>
    <w:p w14:paraId="2DB3728D" w14:textId="70DDC8BB" w:rsidR="00BB1FA6" w:rsidRPr="00BB1FA6" w:rsidRDefault="00BB1FA6" w:rsidP="00BB1FA6">
      <w:pPr>
        <w:ind w:firstLine="720"/>
        <w:rPr>
          <w:sz w:val="26"/>
          <w:szCs w:val="26"/>
        </w:rPr>
      </w:pPr>
      <w:r w:rsidRPr="00BB1FA6">
        <w:rPr>
          <w:sz w:val="26"/>
          <w:szCs w:val="26"/>
        </w:rPr>
        <w:t>Door middel van de meervoudig onderhandse procedure</w:t>
      </w:r>
    </w:p>
    <w:p w14:paraId="2ECD8CFD" w14:textId="77777777" w:rsidR="00B707D4" w:rsidRPr="00BB1FA6" w:rsidRDefault="00B707D4">
      <w:pPr>
        <w:rPr>
          <w:sz w:val="28"/>
          <w:szCs w:val="28"/>
        </w:rPr>
      </w:pPr>
      <w:bookmarkStart w:id="1" w:name="h.30j0zll"/>
      <w:bookmarkEnd w:id="1"/>
    </w:p>
    <w:p w14:paraId="1EA6859A" w14:textId="77777777" w:rsidR="00B707D4" w:rsidRDefault="00B707D4"/>
    <w:p w14:paraId="5194FC20" w14:textId="77777777" w:rsidR="00BB1FA6" w:rsidRDefault="00BB1FA6"/>
    <w:p w14:paraId="227DEC34" w14:textId="77777777" w:rsidR="00BB1FA6" w:rsidRDefault="00BB1FA6"/>
    <w:p w14:paraId="1C69592D" w14:textId="77777777" w:rsidR="00BB1FA6" w:rsidRDefault="00BB1FA6"/>
    <w:p w14:paraId="53066073" w14:textId="77777777" w:rsidR="00BB1FA6" w:rsidRDefault="00BB1FA6"/>
    <w:p w14:paraId="7560278E" w14:textId="77777777" w:rsidR="00B707D4" w:rsidRDefault="00B707D4"/>
    <w:p w14:paraId="04DA5EC9" w14:textId="77777777" w:rsidR="00B707D4" w:rsidRDefault="00841059" w:rsidP="00BB1FA6">
      <w:pPr>
        <w:jc w:val="center"/>
      </w:pPr>
      <w:r>
        <w:rPr>
          <w:noProof/>
        </w:rPr>
        <w:drawing>
          <wp:inline distT="0" distB="0" distL="0" distR="0" wp14:anchorId="5FCB22D9" wp14:editId="30AF454B">
            <wp:extent cx="2189124" cy="1158948"/>
            <wp:effectExtent l="0" t="0" r="1905" b="3175"/>
            <wp:docPr id="1" name="Afbeelding 1" descr="Gemeente Maassl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meente Maassluis"/>
                    <pic:cNvPicPr>
                      <a:picLocks noChangeAspect="1" noChangeArrowheads="1"/>
                    </pic:cNvPicPr>
                  </pic:nvPicPr>
                  <pic:blipFill>
                    <a:blip r:embed="rId8" cstate="print"/>
                    <a:srcRect/>
                    <a:stretch>
                      <a:fillRect/>
                    </a:stretch>
                  </pic:blipFill>
                  <pic:spPr bwMode="auto">
                    <a:xfrm>
                      <a:off x="0" y="0"/>
                      <a:ext cx="2193967" cy="1161512"/>
                    </a:xfrm>
                    <a:prstGeom prst="rect">
                      <a:avLst/>
                    </a:prstGeom>
                    <a:noFill/>
                    <a:ln w="9525">
                      <a:noFill/>
                      <a:miter lim="800000"/>
                      <a:headEnd/>
                      <a:tailEnd/>
                    </a:ln>
                  </pic:spPr>
                </pic:pic>
              </a:graphicData>
            </a:graphic>
          </wp:inline>
        </w:drawing>
      </w:r>
    </w:p>
    <w:p w14:paraId="48730396" w14:textId="77777777" w:rsidR="00B707D4" w:rsidRDefault="00B707D4"/>
    <w:p w14:paraId="7F5D5EAA" w14:textId="77777777" w:rsidR="00B707D4" w:rsidRDefault="00B707D4"/>
    <w:p w14:paraId="5BA90934" w14:textId="77777777" w:rsidR="00B707D4" w:rsidRDefault="00B707D4"/>
    <w:p w14:paraId="7ED2E5C1" w14:textId="77777777" w:rsidR="00B707D4" w:rsidRDefault="00B707D4"/>
    <w:p w14:paraId="7BC52375" w14:textId="77777777" w:rsidR="00B707D4" w:rsidRDefault="00B707D4"/>
    <w:p w14:paraId="43B6B919" w14:textId="77777777" w:rsidR="00B707D4" w:rsidRDefault="00B707D4"/>
    <w:p w14:paraId="53E7D1AB" w14:textId="77777777" w:rsidR="00B707D4" w:rsidRDefault="00B707D4" w:rsidP="00BB1FA6">
      <w:pPr>
        <w:ind w:left="720"/>
      </w:pPr>
    </w:p>
    <w:p w14:paraId="7F6361F0" w14:textId="77777777" w:rsidR="00B707D4" w:rsidRDefault="00841059" w:rsidP="00BB1FA6">
      <w:pPr>
        <w:ind w:left="720"/>
      </w:pPr>
      <w:r>
        <w:t>Aanbesteder:</w:t>
      </w:r>
      <w:r>
        <w:tab/>
        <w:t>Gemeente Maassluis</w:t>
      </w:r>
    </w:p>
    <w:p w14:paraId="22B125B5" w14:textId="77777777" w:rsidR="00B707D4" w:rsidRDefault="00B707D4" w:rsidP="00BB1FA6">
      <w:pPr>
        <w:ind w:left="720"/>
      </w:pPr>
    </w:p>
    <w:p w14:paraId="01004B6D" w14:textId="49B6B467" w:rsidR="00B707D4" w:rsidRDefault="006C2C08" w:rsidP="00BB1FA6">
      <w:pPr>
        <w:ind w:left="720"/>
        <w:rPr>
          <w:lang w:val="de-DE"/>
        </w:rPr>
      </w:pPr>
      <w:r>
        <w:rPr>
          <w:lang w:val="de-DE"/>
        </w:rPr>
        <w:t>Datum:</w:t>
      </w:r>
      <w:r w:rsidR="00A33E19">
        <w:tab/>
      </w:r>
      <w:r w:rsidR="003C6A33">
        <w:t>1</w:t>
      </w:r>
      <w:r w:rsidR="002A5A10">
        <w:t>2</w:t>
      </w:r>
      <w:r w:rsidR="00B339F1">
        <w:t>-0</w:t>
      </w:r>
      <w:r w:rsidR="00E33EC4">
        <w:t>5</w:t>
      </w:r>
      <w:r w:rsidR="009F3422">
        <w:t>-</w:t>
      </w:r>
      <w:r w:rsidR="00B339F1">
        <w:t>2023</w:t>
      </w:r>
    </w:p>
    <w:p w14:paraId="035A50B2" w14:textId="364871A0" w:rsidR="00B707D4" w:rsidRDefault="006C2C08" w:rsidP="00BB1FA6">
      <w:pPr>
        <w:ind w:left="720"/>
        <w:rPr>
          <w:lang w:val="de-DE"/>
        </w:rPr>
      </w:pPr>
      <w:r>
        <w:rPr>
          <w:lang w:val="de-DE"/>
        </w:rPr>
        <w:t xml:space="preserve">Versie: </w:t>
      </w:r>
      <w:r w:rsidR="00C96D2B">
        <w:tab/>
      </w:r>
      <w:r w:rsidR="002A5A10">
        <w:t>1</w:t>
      </w:r>
      <w:r w:rsidR="00C96D2B">
        <w:t>.0</w:t>
      </w:r>
    </w:p>
    <w:p w14:paraId="3AD663B4" w14:textId="5994131F" w:rsidR="00B707D4" w:rsidRDefault="006B2247" w:rsidP="00BB1FA6">
      <w:pPr>
        <w:ind w:left="720"/>
      </w:pPr>
      <w:r>
        <w:t>Status:</w:t>
      </w:r>
      <w:r>
        <w:tab/>
      </w:r>
      <w:r w:rsidR="002A5A10">
        <w:t>Definitief</w:t>
      </w:r>
    </w:p>
    <w:p w14:paraId="4DBBC7B7" w14:textId="77777777" w:rsidR="009F6DD5" w:rsidRDefault="009F6DD5"/>
    <w:p w14:paraId="6F3092AA" w14:textId="77777777" w:rsidR="00B707D4" w:rsidRDefault="00B707D4">
      <w:pPr>
        <w:sectPr w:rsidR="00B707D4">
          <w:footerReference w:type="default" r:id="rId9"/>
          <w:pgSz w:w="11906" w:h="16838"/>
          <w:pgMar w:top="851" w:right="1134" w:bottom="993" w:left="2127" w:header="426" w:footer="0" w:gutter="0"/>
          <w:cols w:space="708"/>
          <w:docGrid w:linePitch="360"/>
        </w:sectPr>
      </w:pPr>
    </w:p>
    <w:p w14:paraId="06215B74" w14:textId="77777777" w:rsidR="006E255F" w:rsidRDefault="006E255F" w:rsidP="00A32CF3">
      <w:pPr>
        <w:pStyle w:val="Kop1"/>
      </w:pPr>
      <w:bookmarkStart w:id="2" w:name="_Toc134785050"/>
      <w:r>
        <w:lastRenderedPageBreak/>
        <w:t>Inhoud</w:t>
      </w:r>
      <w:bookmarkEnd w:id="2"/>
    </w:p>
    <w:sdt>
      <w:sdtPr>
        <w:rPr>
          <w:rFonts w:ascii="Verdana" w:eastAsia="Verdana" w:hAnsi="Verdana" w:cs="Times New Roman"/>
          <w:caps w:val="0"/>
          <w:color w:val="auto"/>
          <w:sz w:val="20"/>
          <w:szCs w:val="20"/>
        </w:rPr>
        <w:id w:val="-2093534868"/>
        <w:docPartObj>
          <w:docPartGallery w:val="Table of Contents"/>
          <w:docPartUnique/>
        </w:docPartObj>
      </w:sdtPr>
      <w:sdtEndPr>
        <w:rPr>
          <w:b/>
          <w:bCs/>
        </w:rPr>
      </w:sdtEndPr>
      <w:sdtContent>
        <w:p w14:paraId="12D7FD40" w14:textId="53B40C2D" w:rsidR="009C4B70" w:rsidRDefault="009C4B70">
          <w:pPr>
            <w:pStyle w:val="Kopvaninhoudsopgave"/>
          </w:pPr>
        </w:p>
        <w:p w14:paraId="3A53F453" w14:textId="02B3CE78" w:rsidR="00CB778A" w:rsidRDefault="009C4B70">
          <w:pPr>
            <w:pStyle w:val="Inhopg1"/>
            <w:rPr>
              <w:rFonts w:asciiTheme="minorHAnsi" w:eastAsiaTheme="minorEastAsia" w:hAnsiTheme="minorHAnsi" w:cstheme="minorBidi"/>
              <w:b w:val="0"/>
              <w:bCs w:val="0"/>
              <w:sz w:val="22"/>
              <w:szCs w:val="22"/>
            </w:rPr>
          </w:pPr>
          <w:r>
            <w:fldChar w:fldCharType="begin"/>
          </w:r>
          <w:r>
            <w:instrText xml:space="preserve"> TOC \o "1-3" \h \z \u </w:instrText>
          </w:r>
          <w:r>
            <w:fldChar w:fldCharType="separate"/>
          </w:r>
          <w:hyperlink w:anchor="_Toc134785050" w:history="1">
            <w:r w:rsidR="00CB778A" w:rsidRPr="00F53245">
              <w:rPr>
                <w:rStyle w:val="Hyperlink"/>
              </w:rPr>
              <w:t>Inhoud</w:t>
            </w:r>
            <w:r w:rsidR="00CB778A">
              <w:rPr>
                <w:webHidden/>
              </w:rPr>
              <w:tab/>
            </w:r>
            <w:r w:rsidR="00CB778A">
              <w:rPr>
                <w:webHidden/>
              </w:rPr>
              <w:fldChar w:fldCharType="begin"/>
            </w:r>
            <w:r w:rsidR="00CB778A">
              <w:rPr>
                <w:webHidden/>
              </w:rPr>
              <w:instrText xml:space="preserve"> PAGEREF _Toc134785050 \h </w:instrText>
            </w:r>
            <w:r w:rsidR="00CB778A">
              <w:rPr>
                <w:webHidden/>
              </w:rPr>
            </w:r>
            <w:r w:rsidR="00CB778A">
              <w:rPr>
                <w:webHidden/>
              </w:rPr>
              <w:fldChar w:fldCharType="separate"/>
            </w:r>
            <w:r w:rsidR="00CB778A">
              <w:rPr>
                <w:webHidden/>
              </w:rPr>
              <w:t>2</w:t>
            </w:r>
            <w:r w:rsidR="00CB778A">
              <w:rPr>
                <w:webHidden/>
              </w:rPr>
              <w:fldChar w:fldCharType="end"/>
            </w:r>
          </w:hyperlink>
        </w:p>
        <w:p w14:paraId="41D0E0F4" w14:textId="30153D2E" w:rsidR="00CB778A" w:rsidRDefault="00000000">
          <w:pPr>
            <w:pStyle w:val="Inhopg1"/>
            <w:rPr>
              <w:rFonts w:asciiTheme="minorHAnsi" w:eastAsiaTheme="minorEastAsia" w:hAnsiTheme="minorHAnsi" w:cstheme="minorBidi"/>
              <w:b w:val="0"/>
              <w:bCs w:val="0"/>
              <w:sz w:val="22"/>
              <w:szCs w:val="22"/>
            </w:rPr>
          </w:pPr>
          <w:hyperlink w:anchor="_Toc134785051" w:history="1">
            <w:r w:rsidR="00CB778A" w:rsidRPr="00F53245">
              <w:rPr>
                <w:rStyle w:val="Hyperlink"/>
              </w:rPr>
              <w:t>1</w:t>
            </w:r>
            <w:r w:rsidR="00CB778A">
              <w:rPr>
                <w:rFonts w:asciiTheme="minorHAnsi" w:eastAsiaTheme="minorEastAsia" w:hAnsiTheme="minorHAnsi" w:cstheme="minorBidi"/>
                <w:b w:val="0"/>
                <w:bCs w:val="0"/>
                <w:sz w:val="22"/>
                <w:szCs w:val="22"/>
              </w:rPr>
              <w:tab/>
            </w:r>
            <w:r w:rsidR="00CB778A" w:rsidRPr="00F53245">
              <w:rPr>
                <w:rStyle w:val="Hyperlink"/>
              </w:rPr>
              <w:t>Inleiding</w:t>
            </w:r>
            <w:r w:rsidR="00CB778A">
              <w:rPr>
                <w:webHidden/>
              </w:rPr>
              <w:tab/>
            </w:r>
            <w:r w:rsidR="00CB778A">
              <w:rPr>
                <w:webHidden/>
              </w:rPr>
              <w:fldChar w:fldCharType="begin"/>
            </w:r>
            <w:r w:rsidR="00CB778A">
              <w:rPr>
                <w:webHidden/>
              </w:rPr>
              <w:instrText xml:space="preserve"> PAGEREF _Toc134785051 \h </w:instrText>
            </w:r>
            <w:r w:rsidR="00CB778A">
              <w:rPr>
                <w:webHidden/>
              </w:rPr>
            </w:r>
            <w:r w:rsidR="00CB778A">
              <w:rPr>
                <w:webHidden/>
              </w:rPr>
              <w:fldChar w:fldCharType="separate"/>
            </w:r>
            <w:r w:rsidR="00CB778A">
              <w:rPr>
                <w:webHidden/>
              </w:rPr>
              <w:t>3</w:t>
            </w:r>
            <w:r w:rsidR="00CB778A">
              <w:rPr>
                <w:webHidden/>
              </w:rPr>
              <w:fldChar w:fldCharType="end"/>
            </w:r>
          </w:hyperlink>
        </w:p>
        <w:p w14:paraId="0552D174" w14:textId="540B817D"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52" w:history="1">
            <w:r w:rsidR="00CB778A" w:rsidRPr="00F53245">
              <w:rPr>
                <w:rStyle w:val="Hyperlink"/>
                <w:noProof/>
              </w:rPr>
              <w:t>1.2</w:t>
            </w:r>
            <w:r w:rsidR="00CB778A">
              <w:rPr>
                <w:rFonts w:asciiTheme="minorHAnsi" w:eastAsiaTheme="minorEastAsia" w:hAnsiTheme="minorHAnsi" w:cstheme="minorBidi"/>
                <w:noProof/>
                <w:sz w:val="22"/>
                <w:szCs w:val="22"/>
              </w:rPr>
              <w:tab/>
            </w:r>
            <w:r w:rsidR="00CB778A" w:rsidRPr="00F53245">
              <w:rPr>
                <w:rStyle w:val="Hyperlink"/>
                <w:noProof/>
              </w:rPr>
              <w:t>Aanbesteder</w:t>
            </w:r>
            <w:r w:rsidR="00CB778A">
              <w:rPr>
                <w:noProof/>
                <w:webHidden/>
              </w:rPr>
              <w:tab/>
            </w:r>
            <w:r w:rsidR="00CB778A">
              <w:rPr>
                <w:noProof/>
                <w:webHidden/>
              </w:rPr>
              <w:fldChar w:fldCharType="begin"/>
            </w:r>
            <w:r w:rsidR="00CB778A">
              <w:rPr>
                <w:noProof/>
                <w:webHidden/>
              </w:rPr>
              <w:instrText xml:space="preserve"> PAGEREF _Toc134785052 \h </w:instrText>
            </w:r>
            <w:r w:rsidR="00CB778A">
              <w:rPr>
                <w:noProof/>
                <w:webHidden/>
              </w:rPr>
            </w:r>
            <w:r w:rsidR="00CB778A">
              <w:rPr>
                <w:noProof/>
                <w:webHidden/>
              </w:rPr>
              <w:fldChar w:fldCharType="separate"/>
            </w:r>
            <w:r w:rsidR="00CB778A">
              <w:rPr>
                <w:noProof/>
                <w:webHidden/>
              </w:rPr>
              <w:t>3</w:t>
            </w:r>
            <w:r w:rsidR="00CB778A">
              <w:rPr>
                <w:noProof/>
                <w:webHidden/>
              </w:rPr>
              <w:fldChar w:fldCharType="end"/>
            </w:r>
          </w:hyperlink>
        </w:p>
        <w:p w14:paraId="5539F654" w14:textId="7597EC3E"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53" w:history="1">
            <w:r w:rsidR="00CB778A" w:rsidRPr="00F53245">
              <w:rPr>
                <w:rStyle w:val="Hyperlink"/>
                <w:noProof/>
              </w:rPr>
              <w:t xml:space="preserve">1.3 </w:t>
            </w:r>
            <w:r w:rsidR="00CB778A">
              <w:rPr>
                <w:rFonts w:asciiTheme="minorHAnsi" w:eastAsiaTheme="minorEastAsia" w:hAnsiTheme="minorHAnsi" w:cstheme="minorBidi"/>
                <w:noProof/>
                <w:sz w:val="22"/>
                <w:szCs w:val="22"/>
              </w:rPr>
              <w:tab/>
            </w:r>
            <w:r w:rsidR="00CB778A" w:rsidRPr="00F53245">
              <w:rPr>
                <w:rStyle w:val="Hyperlink"/>
                <w:noProof/>
              </w:rPr>
              <w:t>Social Return</w:t>
            </w:r>
            <w:r w:rsidR="00CB778A">
              <w:rPr>
                <w:noProof/>
                <w:webHidden/>
              </w:rPr>
              <w:tab/>
            </w:r>
            <w:r w:rsidR="00CB778A">
              <w:rPr>
                <w:noProof/>
                <w:webHidden/>
              </w:rPr>
              <w:fldChar w:fldCharType="begin"/>
            </w:r>
            <w:r w:rsidR="00CB778A">
              <w:rPr>
                <w:noProof/>
                <w:webHidden/>
              </w:rPr>
              <w:instrText xml:space="preserve"> PAGEREF _Toc134785053 \h </w:instrText>
            </w:r>
            <w:r w:rsidR="00CB778A">
              <w:rPr>
                <w:noProof/>
                <w:webHidden/>
              </w:rPr>
            </w:r>
            <w:r w:rsidR="00CB778A">
              <w:rPr>
                <w:noProof/>
                <w:webHidden/>
              </w:rPr>
              <w:fldChar w:fldCharType="separate"/>
            </w:r>
            <w:r w:rsidR="00CB778A">
              <w:rPr>
                <w:noProof/>
                <w:webHidden/>
              </w:rPr>
              <w:t>3</w:t>
            </w:r>
            <w:r w:rsidR="00CB778A">
              <w:rPr>
                <w:noProof/>
                <w:webHidden/>
              </w:rPr>
              <w:fldChar w:fldCharType="end"/>
            </w:r>
          </w:hyperlink>
        </w:p>
        <w:p w14:paraId="2BABCE48" w14:textId="28DA68FA"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54" w:history="1">
            <w:r w:rsidR="00CB778A" w:rsidRPr="00F53245">
              <w:rPr>
                <w:rStyle w:val="Hyperlink"/>
                <w:noProof/>
              </w:rPr>
              <w:t>1.4</w:t>
            </w:r>
            <w:r w:rsidR="00CB778A">
              <w:rPr>
                <w:rFonts w:asciiTheme="minorHAnsi" w:eastAsiaTheme="minorEastAsia" w:hAnsiTheme="minorHAnsi" w:cstheme="minorBidi"/>
                <w:noProof/>
                <w:sz w:val="22"/>
                <w:szCs w:val="22"/>
              </w:rPr>
              <w:tab/>
            </w:r>
            <w:r w:rsidR="00CB778A" w:rsidRPr="00F53245">
              <w:rPr>
                <w:rStyle w:val="Hyperlink"/>
                <w:noProof/>
              </w:rPr>
              <w:t>Aanbestedingsdocumenten</w:t>
            </w:r>
            <w:r w:rsidR="00CB778A">
              <w:rPr>
                <w:noProof/>
                <w:webHidden/>
              </w:rPr>
              <w:tab/>
            </w:r>
            <w:r w:rsidR="00CB778A">
              <w:rPr>
                <w:noProof/>
                <w:webHidden/>
              </w:rPr>
              <w:fldChar w:fldCharType="begin"/>
            </w:r>
            <w:r w:rsidR="00CB778A">
              <w:rPr>
                <w:noProof/>
                <w:webHidden/>
              </w:rPr>
              <w:instrText xml:space="preserve"> PAGEREF _Toc134785054 \h </w:instrText>
            </w:r>
            <w:r w:rsidR="00CB778A">
              <w:rPr>
                <w:noProof/>
                <w:webHidden/>
              </w:rPr>
            </w:r>
            <w:r w:rsidR="00CB778A">
              <w:rPr>
                <w:noProof/>
                <w:webHidden/>
              </w:rPr>
              <w:fldChar w:fldCharType="separate"/>
            </w:r>
            <w:r w:rsidR="00CB778A">
              <w:rPr>
                <w:noProof/>
                <w:webHidden/>
              </w:rPr>
              <w:t>3</w:t>
            </w:r>
            <w:r w:rsidR="00CB778A">
              <w:rPr>
                <w:noProof/>
                <w:webHidden/>
              </w:rPr>
              <w:fldChar w:fldCharType="end"/>
            </w:r>
          </w:hyperlink>
        </w:p>
        <w:p w14:paraId="79156ADB" w14:textId="5CF0464C"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55" w:history="1">
            <w:r w:rsidR="00CB778A" w:rsidRPr="00F53245">
              <w:rPr>
                <w:rStyle w:val="Hyperlink"/>
                <w:noProof/>
              </w:rPr>
              <w:t>1.5</w:t>
            </w:r>
            <w:r w:rsidR="00CB778A">
              <w:rPr>
                <w:rFonts w:asciiTheme="minorHAnsi" w:eastAsiaTheme="minorEastAsia" w:hAnsiTheme="minorHAnsi" w:cstheme="minorBidi"/>
                <w:noProof/>
                <w:sz w:val="22"/>
                <w:szCs w:val="22"/>
              </w:rPr>
              <w:tab/>
            </w:r>
            <w:r w:rsidR="00CB778A" w:rsidRPr="00F53245">
              <w:rPr>
                <w:rStyle w:val="Hyperlink"/>
                <w:noProof/>
              </w:rPr>
              <w:t>Motivering van gemaakte keuzes</w:t>
            </w:r>
            <w:r w:rsidR="00CB778A">
              <w:rPr>
                <w:noProof/>
                <w:webHidden/>
              </w:rPr>
              <w:tab/>
            </w:r>
            <w:r w:rsidR="00CB778A">
              <w:rPr>
                <w:noProof/>
                <w:webHidden/>
              </w:rPr>
              <w:fldChar w:fldCharType="begin"/>
            </w:r>
            <w:r w:rsidR="00CB778A">
              <w:rPr>
                <w:noProof/>
                <w:webHidden/>
              </w:rPr>
              <w:instrText xml:space="preserve"> PAGEREF _Toc134785055 \h </w:instrText>
            </w:r>
            <w:r w:rsidR="00CB778A">
              <w:rPr>
                <w:noProof/>
                <w:webHidden/>
              </w:rPr>
            </w:r>
            <w:r w:rsidR="00CB778A">
              <w:rPr>
                <w:noProof/>
                <w:webHidden/>
              </w:rPr>
              <w:fldChar w:fldCharType="separate"/>
            </w:r>
            <w:r w:rsidR="00CB778A">
              <w:rPr>
                <w:noProof/>
                <w:webHidden/>
              </w:rPr>
              <w:t>3</w:t>
            </w:r>
            <w:r w:rsidR="00CB778A">
              <w:rPr>
                <w:noProof/>
                <w:webHidden/>
              </w:rPr>
              <w:fldChar w:fldCharType="end"/>
            </w:r>
          </w:hyperlink>
        </w:p>
        <w:p w14:paraId="45B1576F" w14:textId="69798DD1" w:rsidR="00CB778A" w:rsidRDefault="00000000">
          <w:pPr>
            <w:pStyle w:val="Inhopg1"/>
            <w:rPr>
              <w:rFonts w:asciiTheme="minorHAnsi" w:eastAsiaTheme="minorEastAsia" w:hAnsiTheme="minorHAnsi" w:cstheme="minorBidi"/>
              <w:b w:val="0"/>
              <w:bCs w:val="0"/>
              <w:sz w:val="22"/>
              <w:szCs w:val="22"/>
            </w:rPr>
          </w:pPr>
          <w:hyperlink w:anchor="_Toc134785056" w:history="1">
            <w:r w:rsidR="00CB778A" w:rsidRPr="00F53245">
              <w:rPr>
                <w:rStyle w:val="Hyperlink"/>
              </w:rPr>
              <w:t>2</w:t>
            </w:r>
            <w:r w:rsidR="00CB778A">
              <w:rPr>
                <w:rFonts w:asciiTheme="minorHAnsi" w:eastAsiaTheme="minorEastAsia" w:hAnsiTheme="minorHAnsi" w:cstheme="minorBidi"/>
                <w:b w:val="0"/>
                <w:bCs w:val="0"/>
                <w:sz w:val="22"/>
                <w:szCs w:val="22"/>
              </w:rPr>
              <w:tab/>
            </w:r>
            <w:r w:rsidR="00CB778A" w:rsidRPr="00F53245">
              <w:rPr>
                <w:rStyle w:val="Hyperlink"/>
              </w:rPr>
              <w:t>Informatie over de opdracht</w:t>
            </w:r>
            <w:r w:rsidR="00CB778A">
              <w:rPr>
                <w:webHidden/>
              </w:rPr>
              <w:tab/>
            </w:r>
            <w:r w:rsidR="00CB778A">
              <w:rPr>
                <w:webHidden/>
              </w:rPr>
              <w:fldChar w:fldCharType="begin"/>
            </w:r>
            <w:r w:rsidR="00CB778A">
              <w:rPr>
                <w:webHidden/>
              </w:rPr>
              <w:instrText xml:space="preserve"> PAGEREF _Toc134785056 \h </w:instrText>
            </w:r>
            <w:r w:rsidR="00CB778A">
              <w:rPr>
                <w:webHidden/>
              </w:rPr>
            </w:r>
            <w:r w:rsidR="00CB778A">
              <w:rPr>
                <w:webHidden/>
              </w:rPr>
              <w:fldChar w:fldCharType="separate"/>
            </w:r>
            <w:r w:rsidR="00CB778A">
              <w:rPr>
                <w:webHidden/>
              </w:rPr>
              <w:t>4</w:t>
            </w:r>
            <w:r w:rsidR="00CB778A">
              <w:rPr>
                <w:webHidden/>
              </w:rPr>
              <w:fldChar w:fldCharType="end"/>
            </w:r>
          </w:hyperlink>
        </w:p>
        <w:p w14:paraId="3F740B2D" w14:textId="643D9DC1"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57" w:history="1">
            <w:r w:rsidR="00CB778A" w:rsidRPr="00F53245">
              <w:rPr>
                <w:rStyle w:val="Hyperlink"/>
                <w:noProof/>
              </w:rPr>
              <w:t>2.2</w:t>
            </w:r>
            <w:r w:rsidR="00CB778A">
              <w:rPr>
                <w:rFonts w:asciiTheme="minorHAnsi" w:eastAsiaTheme="minorEastAsia" w:hAnsiTheme="minorHAnsi" w:cstheme="minorBidi"/>
                <w:noProof/>
                <w:sz w:val="22"/>
                <w:szCs w:val="22"/>
              </w:rPr>
              <w:tab/>
            </w:r>
            <w:r w:rsidR="00CB778A" w:rsidRPr="00F53245">
              <w:rPr>
                <w:rStyle w:val="Hyperlink"/>
                <w:noProof/>
              </w:rPr>
              <w:t>Omschrijving van de opdracht</w:t>
            </w:r>
            <w:r w:rsidR="00CB778A">
              <w:rPr>
                <w:noProof/>
                <w:webHidden/>
              </w:rPr>
              <w:tab/>
            </w:r>
            <w:r w:rsidR="00CB778A">
              <w:rPr>
                <w:noProof/>
                <w:webHidden/>
              </w:rPr>
              <w:fldChar w:fldCharType="begin"/>
            </w:r>
            <w:r w:rsidR="00CB778A">
              <w:rPr>
                <w:noProof/>
                <w:webHidden/>
              </w:rPr>
              <w:instrText xml:space="preserve"> PAGEREF _Toc134785057 \h </w:instrText>
            </w:r>
            <w:r w:rsidR="00CB778A">
              <w:rPr>
                <w:noProof/>
                <w:webHidden/>
              </w:rPr>
            </w:r>
            <w:r w:rsidR="00CB778A">
              <w:rPr>
                <w:noProof/>
                <w:webHidden/>
              </w:rPr>
              <w:fldChar w:fldCharType="separate"/>
            </w:r>
            <w:r w:rsidR="00CB778A">
              <w:rPr>
                <w:noProof/>
                <w:webHidden/>
              </w:rPr>
              <w:t>4</w:t>
            </w:r>
            <w:r w:rsidR="00CB778A">
              <w:rPr>
                <w:noProof/>
                <w:webHidden/>
              </w:rPr>
              <w:fldChar w:fldCharType="end"/>
            </w:r>
          </w:hyperlink>
        </w:p>
        <w:p w14:paraId="61DD8C9F" w14:textId="63E99799"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58" w:history="1">
            <w:r w:rsidR="00CB778A" w:rsidRPr="00F53245">
              <w:rPr>
                <w:rStyle w:val="Hyperlink"/>
                <w:noProof/>
              </w:rPr>
              <w:t>2.3</w:t>
            </w:r>
            <w:r w:rsidR="00CB778A">
              <w:rPr>
                <w:rFonts w:asciiTheme="minorHAnsi" w:eastAsiaTheme="minorEastAsia" w:hAnsiTheme="minorHAnsi" w:cstheme="minorBidi"/>
                <w:noProof/>
                <w:sz w:val="22"/>
                <w:szCs w:val="22"/>
              </w:rPr>
              <w:tab/>
            </w:r>
            <w:r w:rsidR="00CB778A" w:rsidRPr="00F53245">
              <w:rPr>
                <w:rStyle w:val="Hyperlink"/>
                <w:noProof/>
              </w:rPr>
              <w:t>Aanleiding</w:t>
            </w:r>
            <w:r w:rsidR="00CB778A">
              <w:rPr>
                <w:noProof/>
                <w:webHidden/>
              </w:rPr>
              <w:tab/>
            </w:r>
            <w:r w:rsidR="00CB778A">
              <w:rPr>
                <w:noProof/>
                <w:webHidden/>
              </w:rPr>
              <w:fldChar w:fldCharType="begin"/>
            </w:r>
            <w:r w:rsidR="00CB778A">
              <w:rPr>
                <w:noProof/>
                <w:webHidden/>
              </w:rPr>
              <w:instrText xml:space="preserve"> PAGEREF _Toc134785058 \h </w:instrText>
            </w:r>
            <w:r w:rsidR="00CB778A">
              <w:rPr>
                <w:noProof/>
                <w:webHidden/>
              </w:rPr>
            </w:r>
            <w:r w:rsidR="00CB778A">
              <w:rPr>
                <w:noProof/>
                <w:webHidden/>
              </w:rPr>
              <w:fldChar w:fldCharType="separate"/>
            </w:r>
            <w:r w:rsidR="00CB778A">
              <w:rPr>
                <w:noProof/>
                <w:webHidden/>
              </w:rPr>
              <w:t>4</w:t>
            </w:r>
            <w:r w:rsidR="00CB778A">
              <w:rPr>
                <w:noProof/>
                <w:webHidden/>
              </w:rPr>
              <w:fldChar w:fldCharType="end"/>
            </w:r>
          </w:hyperlink>
        </w:p>
        <w:p w14:paraId="0B689059" w14:textId="037CBFD2"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59" w:history="1">
            <w:r w:rsidR="00CB778A" w:rsidRPr="00F53245">
              <w:rPr>
                <w:rStyle w:val="Hyperlink"/>
                <w:noProof/>
              </w:rPr>
              <w:t>2.4</w:t>
            </w:r>
            <w:r w:rsidR="00CB778A">
              <w:rPr>
                <w:rFonts w:asciiTheme="minorHAnsi" w:eastAsiaTheme="minorEastAsia" w:hAnsiTheme="minorHAnsi" w:cstheme="minorBidi"/>
                <w:noProof/>
                <w:sz w:val="22"/>
                <w:szCs w:val="22"/>
              </w:rPr>
              <w:tab/>
            </w:r>
            <w:r w:rsidR="00CB778A" w:rsidRPr="00F53245">
              <w:rPr>
                <w:rStyle w:val="Hyperlink"/>
                <w:noProof/>
              </w:rPr>
              <w:t>Aard en omvang van de opdracht</w:t>
            </w:r>
            <w:r w:rsidR="00CB778A">
              <w:rPr>
                <w:noProof/>
                <w:webHidden/>
              </w:rPr>
              <w:tab/>
            </w:r>
            <w:r w:rsidR="00CB778A">
              <w:rPr>
                <w:noProof/>
                <w:webHidden/>
              </w:rPr>
              <w:fldChar w:fldCharType="begin"/>
            </w:r>
            <w:r w:rsidR="00CB778A">
              <w:rPr>
                <w:noProof/>
                <w:webHidden/>
              </w:rPr>
              <w:instrText xml:space="preserve"> PAGEREF _Toc134785059 \h </w:instrText>
            </w:r>
            <w:r w:rsidR="00CB778A">
              <w:rPr>
                <w:noProof/>
                <w:webHidden/>
              </w:rPr>
            </w:r>
            <w:r w:rsidR="00CB778A">
              <w:rPr>
                <w:noProof/>
                <w:webHidden/>
              </w:rPr>
              <w:fldChar w:fldCharType="separate"/>
            </w:r>
            <w:r w:rsidR="00CB778A">
              <w:rPr>
                <w:noProof/>
                <w:webHidden/>
              </w:rPr>
              <w:t>4</w:t>
            </w:r>
            <w:r w:rsidR="00CB778A">
              <w:rPr>
                <w:noProof/>
                <w:webHidden/>
              </w:rPr>
              <w:fldChar w:fldCharType="end"/>
            </w:r>
          </w:hyperlink>
        </w:p>
        <w:p w14:paraId="45765EFA" w14:textId="1171B423"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60" w:history="1">
            <w:r w:rsidR="00CB778A" w:rsidRPr="00F53245">
              <w:rPr>
                <w:rStyle w:val="Hyperlink"/>
                <w:noProof/>
              </w:rPr>
              <w:t>2.5</w:t>
            </w:r>
            <w:r w:rsidR="00CB778A">
              <w:rPr>
                <w:rFonts w:asciiTheme="minorHAnsi" w:eastAsiaTheme="minorEastAsia" w:hAnsiTheme="minorHAnsi" w:cstheme="minorBidi"/>
                <w:noProof/>
                <w:sz w:val="22"/>
                <w:szCs w:val="22"/>
              </w:rPr>
              <w:tab/>
            </w:r>
            <w:r w:rsidR="00CB778A" w:rsidRPr="00F53245">
              <w:rPr>
                <w:rStyle w:val="Hyperlink"/>
                <w:noProof/>
              </w:rPr>
              <w:t>Opties</w:t>
            </w:r>
            <w:r w:rsidR="00CB778A">
              <w:rPr>
                <w:noProof/>
                <w:webHidden/>
              </w:rPr>
              <w:tab/>
            </w:r>
            <w:r w:rsidR="00CB778A">
              <w:rPr>
                <w:noProof/>
                <w:webHidden/>
              </w:rPr>
              <w:fldChar w:fldCharType="begin"/>
            </w:r>
            <w:r w:rsidR="00CB778A">
              <w:rPr>
                <w:noProof/>
                <w:webHidden/>
              </w:rPr>
              <w:instrText xml:space="preserve"> PAGEREF _Toc134785060 \h </w:instrText>
            </w:r>
            <w:r w:rsidR="00CB778A">
              <w:rPr>
                <w:noProof/>
                <w:webHidden/>
              </w:rPr>
            </w:r>
            <w:r w:rsidR="00CB778A">
              <w:rPr>
                <w:noProof/>
                <w:webHidden/>
              </w:rPr>
              <w:fldChar w:fldCharType="separate"/>
            </w:r>
            <w:r w:rsidR="00CB778A">
              <w:rPr>
                <w:noProof/>
                <w:webHidden/>
              </w:rPr>
              <w:t>4</w:t>
            </w:r>
            <w:r w:rsidR="00CB778A">
              <w:rPr>
                <w:noProof/>
                <w:webHidden/>
              </w:rPr>
              <w:fldChar w:fldCharType="end"/>
            </w:r>
          </w:hyperlink>
        </w:p>
        <w:p w14:paraId="692682F2" w14:textId="05662760"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61" w:history="1">
            <w:r w:rsidR="00CB778A" w:rsidRPr="00F53245">
              <w:rPr>
                <w:rStyle w:val="Hyperlink"/>
                <w:noProof/>
              </w:rPr>
              <w:t>2.6</w:t>
            </w:r>
            <w:r w:rsidR="00CB778A">
              <w:rPr>
                <w:rFonts w:asciiTheme="minorHAnsi" w:eastAsiaTheme="minorEastAsia" w:hAnsiTheme="minorHAnsi" w:cstheme="minorBidi"/>
                <w:noProof/>
                <w:sz w:val="22"/>
                <w:szCs w:val="22"/>
              </w:rPr>
              <w:tab/>
            </w:r>
            <w:r w:rsidR="00CB778A" w:rsidRPr="00F53245">
              <w:rPr>
                <w:rStyle w:val="Hyperlink"/>
                <w:noProof/>
              </w:rPr>
              <w:t>Contractvorm</w:t>
            </w:r>
            <w:r w:rsidR="00CB778A">
              <w:rPr>
                <w:noProof/>
                <w:webHidden/>
              </w:rPr>
              <w:tab/>
            </w:r>
            <w:r w:rsidR="00CB778A">
              <w:rPr>
                <w:noProof/>
                <w:webHidden/>
              </w:rPr>
              <w:fldChar w:fldCharType="begin"/>
            </w:r>
            <w:r w:rsidR="00CB778A">
              <w:rPr>
                <w:noProof/>
                <w:webHidden/>
              </w:rPr>
              <w:instrText xml:space="preserve"> PAGEREF _Toc134785061 \h </w:instrText>
            </w:r>
            <w:r w:rsidR="00CB778A">
              <w:rPr>
                <w:noProof/>
                <w:webHidden/>
              </w:rPr>
            </w:r>
            <w:r w:rsidR="00CB778A">
              <w:rPr>
                <w:noProof/>
                <w:webHidden/>
              </w:rPr>
              <w:fldChar w:fldCharType="separate"/>
            </w:r>
            <w:r w:rsidR="00CB778A">
              <w:rPr>
                <w:noProof/>
                <w:webHidden/>
              </w:rPr>
              <w:t>4</w:t>
            </w:r>
            <w:r w:rsidR="00CB778A">
              <w:rPr>
                <w:noProof/>
                <w:webHidden/>
              </w:rPr>
              <w:fldChar w:fldCharType="end"/>
            </w:r>
          </w:hyperlink>
        </w:p>
        <w:p w14:paraId="057A6DDC" w14:textId="3E8C8231" w:rsidR="00CB778A" w:rsidRDefault="00000000">
          <w:pPr>
            <w:pStyle w:val="Inhopg1"/>
            <w:rPr>
              <w:rFonts w:asciiTheme="minorHAnsi" w:eastAsiaTheme="minorEastAsia" w:hAnsiTheme="minorHAnsi" w:cstheme="minorBidi"/>
              <w:b w:val="0"/>
              <w:bCs w:val="0"/>
              <w:sz w:val="22"/>
              <w:szCs w:val="22"/>
            </w:rPr>
          </w:pPr>
          <w:hyperlink w:anchor="_Toc134785062" w:history="1">
            <w:r w:rsidR="00CB778A" w:rsidRPr="00F53245">
              <w:rPr>
                <w:rStyle w:val="Hyperlink"/>
              </w:rPr>
              <w:t>3</w:t>
            </w:r>
            <w:r w:rsidR="00CB778A">
              <w:rPr>
                <w:rFonts w:asciiTheme="minorHAnsi" w:eastAsiaTheme="minorEastAsia" w:hAnsiTheme="minorHAnsi" w:cstheme="minorBidi"/>
                <w:b w:val="0"/>
                <w:bCs w:val="0"/>
                <w:sz w:val="22"/>
                <w:szCs w:val="22"/>
              </w:rPr>
              <w:tab/>
            </w:r>
            <w:r w:rsidR="00CB778A" w:rsidRPr="00F53245">
              <w:rPr>
                <w:rStyle w:val="Hyperlink"/>
              </w:rPr>
              <w:t>Aanbestedingsprocedure</w:t>
            </w:r>
            <w:r w:rsidR="00CB778A">
              <w:rPr>
                <w:webHidden/>
              </w:rPr>
              <w:tab/>
            </w:r>
            <w:r w:rsidR="00CB778A">
              <w:rPr>
                <w:webHidden/>
              </w:rPr>
              <w:fldChar w:fldCharType="begin"/>
            </w:r>
            <w:r w:rsidR="00CB778A">
              <w:rPr>
                <w:webHidden/>
              </w:rPr>
              <w:instrText xml:space="preserve"> PAGEREF _Toc134785062 \h </w:instrText>
            </w:r>
            <w:r w:rsidR="00CB778A">
              <w:rPr>
                <w:webHidden/>
              </w:rPr>
            </w:r>
            <w:r w:rsidR="00CB778A">
              <w:rPr>
                <w:webHidden/>
              </w:rPr>
              <w:fldChar w:fldCharType="separate"/>
            </w:r>
            <w:r w:rsidR="00CB778A">
              <w:rPr>
                <w:webHidden/>
              </w:rPr>
              <w:t>5</w:t>
            </w:r>
            <w:r w:rsidR="00CB778A">
              <w:rPr>
                <w:webHidden/>
              </w:rPr>
              <w:fldChar w:fldCharType="end"/>
            </w:r>
          </w:hyperlink>
        </w:p>
        <w:p w14:paraId="44D552A2" w14:textId="2FA61FB3"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63" w:history="1">
            <w:r w:rsidR="00CB778A" w:rsidRPr="00F53245">
              <w:rPr>
                <w:rStyle w:val="Hyperlink"/>
                <w:noProof/>
              </w:rPr>
              <w:t>3.1</w:t>
            </w:r>
            <w:r w:rsidR="00CB778A">
              <w:rPr>
                <w:rFonts w:asciiTheme="minorHAnsi" w:eastAsiaTheme="minorEastAsia" w:hAnsiTheme="minorHAnsi" w:cstheme="minorBidi"/>
                <w:noProof/>
                <w:sz w:val="22"/>
                <w:szCs w:val="22"/>
              </w:rPr>
              <w:tab/>
            </w:r>
            <w:r w:rsidR="00CB778A" w:rsidRPr="00F53245">
              <w:rPr>
                <w:rStyle w:val="Hyperlink"/>
                <w:noProof/>
              </w:rPr>
              <w:t>Aanbestedingsreglement en -procedure</w:t>
            </w:r>
            <w:r w:rsidR="00CB778A">
              <w:rPr>
                <w:noProof/>
                <w:webHidden/>
              </w:rPr>
              <w:tab/>
            </w:r>
            <w:r w:rsidR="00CB778A">
              <w:rPr>
                <w:noProof/>
                <w:webHidden/>
              </w:rPr>
              <w:fldChar w:fldCharType="begin"/>
            </w:r>
            <w:r w:rsidR="00CB778A">
              <w:rPr>
                <w:noProof/>
                <w:webHidden/>
              </w:rPr>
              <w:instrText xml:space="preserve"> PAGEREF _Toc134785063 \h </w:instrText>
            </w:r>
            <w:r w:rsidR="00CB778A">
              <w:rPr>
                <w:noProof/>
                <w:webHidden/>
              </w:rPr>
            </w:r>
            <w:r w:rsidR="00CB778A">
              <w:rPr>
                <w:noProof/>
                <w:webHidden/>
              </w:rPr>
              <w:fldChar w:fldCharType="separate"/>
            </w:r>
            <w:r w:rsidR="00CB778A">
              <w:rPr>
                <w:noProof/>
                <w:webHidden/>
              </w:rPr>
              <w:t>5</w:t>
            </w:r>
            <w:r w:rsidR="00CB778A">
              <w:rPr>
                <w:noProof/>
                <w:webHidden/>
              </w:rPr>
              <w:fldChar w:fldCharType="end"/>
            </w:r>
          </w:hyperlink>
        </w:p>
        <w:p w14:paraId="46CFF628" w14:textId="40DE0DC2" w:rsidR="00CB778A" w:rsidRDefault="00000000">
          <w:pPr>
            <w:pStyle w:val="Inhopg3"/>
            <w:tabs>
              <w:tab w:val="left" w:pos="1320"/>
              <w:tab w:val="right" w:leader="dot" w:pos="8635"/>
            </w:tabs>
            <w:rPr>
              <w:rFonts w:asciiTheme="minorHAnsi" w:eastAsiaTheme="minorEastAsia" w:hAnsiTheme="minorHAnsi" w:cstheme="minorBidi"/>
              <w:noProof/>
              <w:sz w:val="22"/>
              <w:szCs w:val="22"/>
            </w:rPr>
          </w:pPr>
          <w:hyperlink w:anchor="_Toc134785064" w:history="1">
            <w:r w:rsidR="00CB778A" w:rsidRPr="00F53245">
              <w:rPr>
                <w:rStyle w:val="Hyperlink"/>
                <w:noProof/>
              </w:rPr>
              <w:t>3.1.1</w:t>
            </w:r>
            <w:r w:rsidR="00CB778A">
              <w:rPr>
                <w:rFonts w:asciiTheme="minorHAnsi" w:eastAsiaTheme="minorEastAsia" w:hAnsiTheme="minorHAnsi" w:cstheme="minorBidi"/>
                <w:noProof/>
                <w:sz w:val="22"/>
                <w:szCs w:val="22"/>
              </w:rPr>
              <w:tab/>
            </w:r>
            <w:r w:rsidR="00CB778A" w:rsidRPr="00F53245">
              <w:rPr>
                <w:rStyle w:val="Hyperlink"/>
                <w:noProof/>
              </w:rPr>
              <w:t>Type opdracht</w:t>
            </w:r>
            <w:r w:rsidR="00CB778A">
              <w:rPr>
                <w:noProof/>
                <w:webHidden/>
              </w:rPr>
              <w:tab/>
            </w:r>
            <w:r w:rsidR="00CB778A">
              <w:rPr>
                <w:noProof/>
                <w:webHidden/>
              </w:rPr>
              <w:fldChar w:fldCharType="begin"/>
            </w:r>
            <w:r w:rsidR="00CB778A">
              <w:rPr>
                <w:noProof/>
                <w:webHidden/>
              </w:rPr>
              <w:instrText xml:space="preserve"> PAGEREF _Toc134785064 \h </w:instrText>
            </w:r>
            <w:r w:rsidR="00CB778A">
              <w:rPr>
                <w:noProof/>
                <w:webHidden/>
              </w:rPr>
            </w:r>
            <w:r w:rsidR="00CB778A">
              <w:rPr>
                <w:noProof/>
                <w:webHidden/>
              </w:rPr>
              <w:fldChar w:fldCharType="separate"/>
            </w:r>
            <w:r w:rsidR="00CB778A">
              <w:rPr>
                <w:noProof/>
                <w:webHidden/>
              </w:rPr>
              <w:t>5</w:t>
            </w:r>
            <w:r w:rsidR="00CB778A">
              <w:rPr>
                <w:noProof/>
                <w:webHidden/>
              </w:rPr>
              <w:fldChar w:fldCharType="end"/>
            </w:r>
          </w:hyperlink>
        </w:p>
        <w:p w14:paraId="33232630" w14:textId="21492E96" w:rsidR="00CB778A" w:rsidRDefault="00000000">
          <w:pPr>
            <w:pStyle w:val="Inhopg3"/>
            <w:tabs>
              <w:tab w:val="left" w:pos="1320"/>
              <w:tab w:val="right" w:leader="dot" w:pos="8635"/>
            </w:tabs>
            <w:rPr>
              <w:rFonts w:asciiTheme="minorHAnsi" w:eastAsiaTheme="minorEastAsia" w:hAnsiTheme="minorHAnsi" w:cstheme="minorBidi"/>
              <w:noProof/>
              <w:sz w:val="22"/>
              <w:szCs w:val="22"/>
            </w:rPr>
          </w:pPr>
          <w:hyperlink w:anchor="_Toc134785065" w:history="1">
            <w:r w:rsidR="00CB778A" w:rsidRPr="00F53245">
              <w:rPr>
                <w:rStyle w:val="Hyperlink"/>
                <w:noProof/>
              </w:rPr>
              <w:t>3.1.2</w:t>
            </w:r>
            <w:r w:rsidR="00CB778A">
              <w:rPr>
                <w:rFonts w:asciiTheme="minorHAnsi" w:eastAsiaTheme="minorEastAsia" w:hAnsiTheme="minorHAnsi" w:cstheme="minorBidi"/>
                <w:noProof/>
                <w:sz w:val="22"/>
                <w:szCs w:val="22"/>
              </w:rPr>
              <w:tab/>
            </w:r>
            <w:r w:rsidR="00CB778A" w:rsidRPr="00F53245">
              <w:rPr>
                <w:rStyle w:val="Hyperlink"/>
                <w:noProof/>
              </w:rPr>
              <w:t>Procedure</w:t>
            </w:r>
            <w:r w:rsidR="00CB778A">
              <w:rPr>
                <w:noProof/>
                <w:webHidden/>
              </w:rPr>
              <w:tab/>
            </w:r>
            <w:r w:rsidR="00CB778A">
              <w:rPr>
                <w:noProof/>
                <w:webHidden/>
              </w:rPr>
              <w:fldChar w:fldCharType="begin"/>
            </w:r>
            <w:r w:rsidR="00CB778A">
              <w:rPr>
                <w:noProof/>
                <w:webHidden/>
              </w:rPr>
              <w:instrText xml:space="preserve"> PAGEREF _Toc134785065 \h </w:instrText>
            </w:r>
            <w:r w:rsidR="00CB778A">
              <w:rPr>
                <w:noProof/>
                <w:webHidden/>
              </w:rPr>
            </w:r>
            <w:r w:rsidR="00CB778A">
              <w:rPr>
                <w:noProof/>
                <w:webHidden/>
              </w:rPr>
              <w:fldChar w:fldCharType="separate"/>
            </w:r>
            <w:r w:rsidR="00CB778A">
              <w:rPr>
                <w:noProof/>
                <w:webHidden/>
              </w:rPr>
              <w:t>5</w:t>
            </w:r>
            <w:r w:rsidR="00CB778A">
              <w:rPr>
                <w:noProof/>
                <w:webHidden/>
              </w:rPr>
              <w:fldChar w:fldCharType="end"/>
            </w:r>
          </w:hyperlink>
        </w:p>
        <w:p w14:paraId="667CC81E" w14:textId="3B03302E" w:rsidR="00CB778A" w:rsidRDefault="00000000">
          <w:pPr>
            <w:pStyle w:val="Inhopg3"/>
            <w:tabs>
              <w:tab w:val="left" w:pos="1320"/>
              <w:tab w:val="right" w:leader="dot" w:pos="8635"/>
            </w:tabs>
            <w:rPr>
              <w:rFonts w:asciiTheme="minorHAnsi" w:eastAsiaTheme="minorEastAsia" w:hAnsiTheme="minorHAnsi" w:cstheme="minorBidi"/>
              <w:noProof/>
              <w:sz w:val="22"/>
              <w:szCs w:val="22"/>
            </w:rPr>
          </w:pPr>
          <w:hyperlink w:anchor="_Toc134785066" w:history="1">
            <w:r w:rsidR="00CB778A" w:rsidRPr="00F53245">
              <w:rPr>
                <w:rStyle w:val="Hyperlink"/>
                <w:noProof/>
              </w:rPr>
              <w:t>3.1.3</w:t>
            </w:r>
            <w:r w:rsidR="00CB778A">
              <w:rPr>
                <w:rFonts w:asciiTheme="minorHAnsi" w:eastAsiaTheme="minorEastAsia" w:hAnsiTheme="minorHAnsi" w:cstheme="minorBidi"/>
                <w:noProof/>
                <w:sz w:val="22"/>
                <w:szCs w:val="22"/>
              </w:rPr>
              <w:tab/>
            </w:r>
            <w:r w:rsidR="00CB778A" w:rsidRPr="00F53245">
              <w:rPr>
                <w:rStyle w:val="Hyperlink"/>
                <w:noProof/>
              </w:rPr>
              <w:t>Gunningscriterium</w:t>
            </w:r>
            <w:r w:rsidR="00CB778A">
              <w:rPr>
                <w:noProof/>
                <w:webHidden/>
              </w:rPr>
              <w:tab/>
            </w:r>
            <w:r w:rsidR="00CB778A">
              <w:rPr>
                <w:noProof/>
                <w:webHidden/>
              </w:rPr>
              <w:fldChar w:fldCharType="begin"/>
            </w:r>
            <w:r w:rsidR="00CB778A">
              <w:rPr>
                <w:noProof/>
                <w:webHidden/>
              </w:rPr>
              <w:instrText xml:space="preserve"> PAGEREF _Toc134785066 \h </w:instrText>
            </w:r>
            <w:r w:rsidR="00CB778A">
              <w:rPr>
                <w:noProof/>
                <w:webHidden/>
              </w:rPr>
            </w:r>
            <w:r w:rsidR="00CB778A">
              <w:rPr>
                <w:noProof/>
                <w:webHidden/>
              </w:rPr>
              <w:fldChar w:fldCharType="separate"/>
            </w:r>
            <w:r w:rsidR="00CB778A">
              <w:rPr>
                <w:noProof/>
                <w:webHidden/>
              </w:rPr>
              <w:t>5</w:t>
            </w:r>
            <w:r w:rsidR="00CB778A">
              <w:rPr>
                <w:noProof/>
                <w:webHidden/>
              </w:rPr>
              <w:fldChar w:fldCharType="end"/>
            </w:r>
          </w:hyperlink>
        </w:p>
        <w:p w14:paraId="5C160814" w14:textId="217EC08B"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67" w:history="1">
            <w:r w:rsidR="00CB778A" w:rsidRPr="00F53245">
              <w:rPr>
                <w:rStyle w:val="Hyperlink"/>
                <w:noProof/>
              </w:rPr>
              <w:t>3.2</w:t>
            </w:r>
            <w:r w:rsidR="00CB778A">
              <w:rPr>
                <w:rFonts w:asciiTheme="minorHAnsi" w:eastAsiaTheme="minorEastAsia" w:hAnsiTheme="minorHAnsi" w:cstheme="minorBidi"/>
                <w:noProof/>
                <w:sz w:val="22"/>
                <w:szCs w:val="22"/>
              </w:rPr>
              <w:tab/>
            </w:r>
            <w:r w:rsidR="00CB778A" w:rsidRPr="00F53245">
              <w:rPr>
                <w:rStyle w:val="Hyperlink"/>
                <w:noProof/>
              </w:rPr>
              <w:t>Planning</w:t>
            </w:r>
            <w:r w:rsidR="00CB778A">
              <w:rPr>
                <w:noProof/>
                <w:webHidden/>
              </w:rPr>
              <w:tab/>
            </w:r>
            <w:r w:rsidR="00CB778A">
              <w:rPr>
                <w:noProof/>
                <w:webHidden/>
              </w:rPr>
              <w:fldChar w:fldCharType="begin"/>
            </w:r>
            <w:r w:rsidR="00CB778A">
              <w:rPr>
                <w:noProof/>
                <w:webHidden/>
              </w:rPr>
              <w:instrText xml:space="preserve"> PAGEREF _Toc134785067 \h </w:instrText>
            </w:r>
            <w:r w:rsidR="00CB778A">
              <w:rPr>
                <w:noProof/>
                <w:webHidden/>
              </w:rPr>
            </w:r>
            <w:r w:rsidR="00CB778A">
              <w:rPr>
                <w:noProof/>
                <w:webHidden/>
              </w:rPr>
              <w:fldChar w:fldCharType="separate"/>
            </w:r>
            <w:r w:rsidR="00CB778A">
              <w:rPr>
                <w:noProof/>
                <w:webHidden/>
              </w:rPr>
              <w:t>5</w:t>
            </w:r>
            <w:r w:rsidR="00CB778A">
              <w:rPr>
                <w:noProof/>
                <w:webHidden/>
              </w:rPr>
              <w:fldChar w:fldCharType="end"/>
            </w:r>
          </w:hyperlink>
        </w:p>
        <w:p w14:paraId="5440D7A8" w14:textId="024DBE9C"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68" w:history="1">
            <w:r w:rsidR="00CB778A" w:rsidRPr="00F53245">
              <w:rPr>
                <w:rStyle w:val="Hyperlink"/>
                <w:noProof/>
              </w:rPr>
              <w:t>3.3</w:t>
            </w:r>
            <w:r w:rsidR="00CB778A">
              <w:rPr>
                <w:rFonts w:asciiTheme="minorHAnsi" w:eastAsiaTheme="minorEastAsia" w:hAnsiTheme="minorHAnsi" w:cstheme="minorBidi"/>
                <w:noProof/>
                <w:sz w:val="22"/>
                <w:szCs w:val="22"/>
              </w:rPr>
              <w:tab/>
            </w:r>
            <w:r w:rsidR="00CB778A" w:rsidRPr="00F53245">
              <w:rPr>
                <w:rStyle w:val="Hyperlink"/>
                <w:noProof/>
              </w:rPr>
              <w:t>Inlichtingen</w:t>
            </w:r>
            <w:r w:rsidR="00CB778A">
              <w:rPr>
                <w:noProof/>
                <w:webHidden/>
              </w:rPr>
              <w:tab/>
            </w:r>
            <w:r w:rsidR="00CB778A">
              <w:rPr>
                <w:noProof/>
                <w:webHidden/>
              </w:rPr>
              <w:fldChar w:fldCharType="begin"/>
            </w:r>
            <w:r w:rsidR="00CB778A">
              <w:rPr>
                <w:noProof/>
                <w:webHidden/>
              </w:rPr>
              <w:instrText xml:space="preserve"> PAGEREF _Toc134785068 \h </w:instrText>
            </w:r>
            <w:r w:rsidR="00CB778A">
              <w:rPr>
                <w:noProof/>
                <w:webHidden/>
              </w:rPr>
            </w:r>
            <w:r w:rsidR="00CB778A">
              <w:rPr>
                <w:noProof/>
                <w:webHidden/>
              </w:rPr>
              <w:fldChar w:fldCharType="separate"/>
            </w:r>
            <w:r w:rsidR="00CB778A">
              <w:rPr>
                <w:noProof/>
                <w:webHidden/>
              </w:rPr>
              <w:t>6</w:t>
            </w:r>
            <w:r w:rsidR="00CB778A">
              <w:rPr>
                <w:noProof/>
                <w:webHidden/>
              </w:rPr>
              <w:fldChar w:fldCharType="end"/>
            </w:r>
          </w:hyperlink>
        </w:p>
        <w:p w14:paraId="569E338D" w14:textId="38031AFA" w:rsidR="00CB778A" w:rsidRDefault="00000000">
          <w:pPr>
            <w:pStyle w:val="Inhopg1"/>
            <w:rPr>
              <w:rFonts w:asciiTheme="minorHAnsi" w:eastAsiaTheme="minorEastAsia" w:hAnsiTheme="minorHAnsi" w:cstheme="minorBidi"/>
              <w:b w:val="0"/>
              <w:bCs w:val="0"/>
              <w:sz w:val="22"/>
              <w:szCs w:val="22"/>
            </w:rPr>
          </w:pPr>
          <w:hyperlink w:anchor="_Toc134785069" w:history="1">
            <w:r w:rsidR="00CB778A" w:rsidRPr="00F53245">
              <w:rPr>
                <w:rStyle w:val="Hyperlink"/>
              </w:rPr>
              <w:t>4</w:t>
            </w:r>
            <w:r w:rsidR="00CB778A">
              <w:rPr>
                <w:rFonts w:asciiTheme="minorHAnsi" w:eastAsiaTheme="minorEastAsia" w:hAnsiTheme="minorHAnsi" w:cstheme="minorBidi"/>
                <w:b w:val="0"/>
                <w:bCs w:val="0"/>
                <w:sz w:val="22"/>
                <w:szCs w:val="22"/>
              </w:rPr>
              <w:tab/>
            </w:r>
            <w:r w:rsidR="00CB778A" w:rsidRPr="00F53245">
              <w:rPr>
                <w:rStyle w:val="Hyperlink"/>
              </w:rPr>
              <w:t>Eisen aan de inschrijver</w:t>
            </w:r>
            <w:r w:rsidR="00CB778A">
              <w:rPr>
                <w:webHidden/>
              </w:rPr>
              <w:tab/>
            </w:r>
            <w:r w:rsidR="00CB778A">
              <w:rPr>
                <w:webHidden/>
              </w:rPr>
              <w:fldChar w:fldCharType="begin"/>
            </w:r>
            <w:r w:rsidR="00CB778A">
              <w:rPr>
                <w:webHidden/>
              </w:rPr>
              <w:instrText xml:space="preserve"> PAGEREF _Toc134785069 \h </w:instrText>
            </w:r>
            <w:r w:rsidR="00CB778A">
              <w:rPr>
                <w:webHidden/>
              </w:rPr>
            </w:r>
            <w:r w:rsidR="00CB778A">
              <w:rPr>
                <w:webHidden/>
              </w:rPr>
              <w:fldChar w:fldCharType="separate"/>
            </w:r>
            <w:r w:rsidR="00CB778A">
              <w:rPr>
                <w:webHidden/>
              </w:rPr>
              <w:t>7</w:t>
            </w:r>
            <w:r w:rsidR="00CB778A">
              <w:rPr>
                <w:webHidden/>
              </w:rPr>
              <w:fldChar w:fldCharType="end"/>
            </w:r>
          </w:hyperlink>
        </w:p>
        <w:p w14:paraId="0E2C9B2B" w14:textId="79CC96A6"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70" w:history="1">
            <w:r w:rsidR="00CB778A" w:rsidRPr="00F53245">
              <w:rPr>
                <w:rStyle w:val="Hyperlink"/>
                <w:noProof/>
              </w:rPr>
              <w:t>4.1</w:t>
            </w:r>
            <w:r w:rsidR="00CB778A">
              <w:rPr>
                <w:rFonts w:asciiTheme="minorHAnsi" w:eastAsiaTheme="minorEastAsia" w:hAnsiTheme="minorHAnsi" w:cstheme="minorBidi"/>
                <w:noProof/>
                <w:sz w:val="22"/>
                <w:szCs w:val="22"/>
              </w:rPr>
              <w:tab/>
            </w:r>
            <w:r w:rsidR="00CB778A" w:rsidRPr="00F53245">
              <w:rPr>
                <w:rStyle w:val="Hyperlink"/>
                <w:noProof/>
              </w:rPr>
              <w:t>Combinatie of beroep op derden</w:t>
            </w:r>
            <w:r w:rsidR="00CB778A">
              <w:rPr>
                <w:noProof/>
                <w:webHidden/>
              </w:rPr>
              <w:tab/>
            </w:r>
            <w:r w:rsidR="00CB778A">
              <w:rPr>
                <w:noProof/>
                <w:webHidden/>
              </w:rPr>
              <w:fldChar w:fldCharType="begin"/>
            </w:r>
            <w:r w:rsidR="00CB778A">
              <w:rPr>
                <w:noProof/>
                <w:webHidden/>
              </w:rPr>
              <w:instrText xml:space="preserve"> PAGEREF _Toc134785070 \h </w:instrText>
            </w:r>
            <w:r w:rsidR="00CB778A">
              <w:rPr>
                <w:noProof/>
                <w:webHidden/>
              </w:rPr>
            </w:r>
            <w:r w:rsidR="00CB778A">
              <w:rPr>
                <w:noProof/>
                <w:webHidden/>
              </w:rPr>
              <w:fldChar w:fldCharType="separate"/>
            </w:r>
            <w:r w:rsidR="00CB778A">
              <w:rPr>
                <w:noProof/>
                <w:webHidden/>
              </w:rPr>
              <w:t>7</w:t>
            </w:r>
            <w:r w:rsidR="00CB778A">
              <w:rPr>
                <w:noProof/>
                <w:webHidden/>
              </w:rPr>
              <w:fldChar w:fldCharType="end"/>
            </w:r>
          </w:hyperlink>
        </w:p>
        <w:p w14:paraId="60496629" w14:textId="30CB4732" w:rsidR="00CB778A" w:rsidRDefault="00000000">
          <w:pPr>
            <w:pStyle w:val="Inhopg3"/>
            <w:tabs>
              <w:tab w:val="left" w:pos="1320"/>
              <w:tab w:val="right" w:leader="dot" w:pos="8635"/>
            </w:tabs>
            <w:rPr>
              <w:rFonts w:asciiTheme="minorHAnsi" w:eastAsiaTheme="minorEastAsia" w:hAnsiTheme="minorHAnsi" w:cstheme="minorBidi"/>
              <w:noProof/>
              <w:sz w:val="22"/>
              <w:szCs w:val="22"/>
            </w:rPr>
          </w:pPr>
          <w:hyperlink w:anchor="_Toc134785071" w:history="1">
            <w:r w:rsidR="00CB778A" w:rsidRPr="00F53245">
              <w:rPr>
                <w:rStyle w:val="Hyperlink"/>
                <w:noProof/>
              </w:rPr>
              <w:t>4.1.1</w:t>
            </w:r>
            <w:r w:rsidR="00CB778A">
              <w:rPr>
                <w:rFonts w:asciiTheme="minorHAnsi" w:eastAsiaTheme="minorEastAsia" w:hAnsiTheme="minorHAnsi" w:cstheme="minorBidi"/>
                <w:noProof/>
                <w:sz w:val="22"/>
                <w:szCs w:val="22"/>
              </w:rPr>
              <w:tab/>
            </w:r>
            <w:r w:rsidR="00CB778A" w:rsidRPr="00F53245">
              <w:rPr>
                <w:rStyle w:val="Hyperlink"/>
                <w:noProof/>
              </w:rPr>
              <w:t>Beroep op derden</w:t>
            </w:r>
            <w:r w:rsidR="00CB778A">
              <w:rPr>
                <w:noProof/>
                <w:webHidden/>
              </w:rPr>
              <w:tab/>
            </w:r>
            <w:r w:rsidR="00CB778A">
              <w:rPr>
                <w:noProof/>
                <w:webHidden/>
              </w:rPr>
              <w:fldChar w:fldCharType="begin"/>
            </w:r>
            <w:r w:rsidR="00CB778A">
              <w:rPr>
                <w:noProof/>
                <w:webHidden/>
              </w:rPr>
              <w:instrText xml:space="preserve"> PAGEREF _Toc134785071 \h </w:instrText>
            </w:r>
            <w:r w:rsidR="00CB778A">
              <w:rPr>
                <w:noProof/>
                <w:webHidden/>
              </w:rPr>
            </w:r>
            <w:r w:rsidR="00CB778A">
              <w:rPr>
                <w:noProof/>
                <w:webHidden/>
              </w:rPr>
              <w:fldChar w:fldCharType="separate"/>
            </w:r>
            <w:r w:rsidR="00CB778A">
              <w:rPr>
                <w:noProof/>
                <w:webHidden/>
              </w:rPr>
              <w:t>7</w:t>
            </w:r>
            <w:r w:rsidR="00CB778A">
              <w:rPr>
                <w:noProof/>
                <w:webHidden/>
              </w:rPr>
              <w:fldChar w:fldCharType="end"/>
            </w:r>
          </w:hyperlink>
        </w:p>
        <w:p w14:paraId="7AE10CCE" w14:textId="06FE5AC7" w:rsidR="00CB778A" w:rsidRDefault="00000000">
          <w:pPr>
            <w:pStyle w:val="Inhopg3"/>
            <w:tabs>
              <w:tab w:val="left" w:pos="1320"/>
              <w:tab w:val="right" w:leader="dot" w:pos="8635"/>
            </w:tabs>
            <w:rPr>
              <w:rFonts w:asciiTheme="minorHAnsi" w:eastAsiaTheme="minorEastAsia" w:hAnsiTheme="minorHAnsi" w:cstheme="minorBidi"/>
              <w:noProof/>
              <w:sz w:val="22"/>
              <w:szCs w:val="22"/>
            </w:rPr>
          </w:pPr>
          <w:hyperlink w:anchor="_Toc134785072" w:history="1">
            <w:r w:rsidR="00CB778A" w:rsidRPr="00F53245">
              <w:rPr>
                <w:rStyle w:val="Hyperlink"/>
                <w:noProof/>
              </w:rPr>
              <w:t>4.1.2</w:t>
            </w:r>
            <w:r w:rsidR="00CB778A">
              <w:rPr>
                <w:rFonts w:asciiTheme="minorHAnsi" w:eastAsiaTheme="minorEastAsia" w:hAnsiTheme="minorHAnsi" w:cstheme="minorBidi"/>
                <w:noProof/>
                <w:sz w:val="22"/>
                <w:szCs w:val="22"/>
              </w:rPr>
              <w:tab/>
            </w:r>
            <w:r w:rsidR="00CB778A" w:rsidRPr="00F53245">
              <w:rPr>
                <w:rStyle w:val="Hyperlink"/>
                <w:noProof/>
              </w:rPr>
              <w:t>Combinatie</w:t>
            </w:r>
            <w:r w:rsidR="00CB778A">
              <w:rPr>
                <w:noProof/>
                <w:webHidden/>
              </w:rPr>
              <w:tab/>
            </w:r>
            <w:r w:rsidR="00CB778A">
              <w:rPr>
                <w:noProof/>
                <w:webHidden/>
              </w:rPr>
              <w:fldChar w:fldCharType="begin"/>
            </w:r>
            <w:r w:rsidR="00CB778A">
              <w:rPr>
                <w:noProof/>
                <w:webHidden/>
              </w:rPr>
              <w:instrText xml:space="preserve"> PAGEREF _Toc134785072 \h </w:instrText>
            </w:r>
            <w:r w:rsidR="00CB778A">
              <w:rPr>
                <w:noProof/>
                <w:webHidden/>
              </w:rPr>
            </w:r>
            <w:r w:rsidR="00CB778A">
              <w:rPr>
                <w:noProof/>
                <w:webHidden/>
              </w:rPr>
              <w:fldChar w:fldCharType="separate"/>
            </w:r>
            <w:r w:rsidR="00CB778A">
              <w:rPr>
                <w:noProof/>
                <w:webHidden/>
              </w:rPr>
              <w:t>7</w:t>
            </w:r>
            <w:r w:rsidR="00CB778A">
              <w:rPr>
                <w:noProof/>
                <w:webHidden/>
              </w:rPr>
              <w:fldChar w:fldCharType="end"/>
            </w:r>
          </w:hyperlink>
        </w:p>
        <w:p w14:paraId="26B539D7" w14:textId="0D6677FF" w:rsidR="00CB778A" w:rsidRDefault="00000000">
          <w:pPr>
            <w:pStyle w:val="Inhopg1"/>
            <w:rPr>
              <w:rFonts w:asciiTheme="minorHAnsi" w:eastAsiaTheme="minorEastAsia" w:hAnsiTheme="minorHAnsi" w:cstheme="minorBidi"/>
              <w:b w:val="0"/>
              <w:bCs w:val="0"/>
              <w:sz w:val="22"/>
              <w:szCs w:val="22"/>
            </w:rPr>
          </w:pPr>
          <w:hyperlink w:anchor="_Toc134785073" w:history="1">
            <w:r w:rsidR="00CB778A" w:rsidRPr="00F53245">
              <w:rPr>
                <w:rStyle w:val="Hyperlink"/>
              </w:rPr>
              <w:t>5</w:t>
            </w:r>
            <w:r w:rsidR="00CB778A">
              <w:rPr>
                <w:rFonts w:asciiTheme="minorHAnsi" w:eastAsiaTheme="minorEastAsia" w:hAnsiTheme="minorHAnsi" w:cstheme="minorBidi"/>
                <w:b w:val="0"/>
                <w:bCs w:val="0"/>
                <w:sz w:val="22"/>
                <w:szCs w:val="22"/>
              </w:rPr>
              <w:tab/>
            </w:r>
            <w:r w:rsidR="00CB778A" w:rsidRPr="00F53245">
              <w:rPr>
                <w:rStyle w:val="Hyperlink"/>
              </w:rPr>
              <w:t>Eisen aan de inschrijving</w:t>
            </w:r>
            <w:r w:rsidR="00CB778A">
              <w:rPr>
                <w:webHidden/>
              </w:rPr>
              <w:tab/>
            </w:r>
            <w:r w:rsidR="00CB778A">
              <w:rPr>
                <w:webHidden/>
              </w:rPr>
              <w:fldChar w:fldCharType="begin"/>
            </w:r>
            <w:r w:rsidR="00CB778A">
              <w:rPr>
                <w:webHidden/>
              </w:rPr>
              <w:instrText xml:space="preserve"> PAGEREF _Toc134785073 \h </w:instrText>
            </w:r>
            <w:r w:rsidR="00CB778A">
              <w:rPr>
                <w:webHidden/>
              </w:rPr>
            </w:r>
            <w:r w:rsidR="00CB778A">
              <w:rPr>
                <w:webHidden/>
              </w:rPr>
              <w:fldChar w:fldCharType="separate"/>
            </w:r>
            <w:r w:rsidR="00CB778A">
              <w:rPr>
                <w:webHidden/>
              </w:rPr>
              <w:t>8</w:t>
            </w:r>
            <w:r w:rsidR="00CB778A">
              <w:rPr>
                <w:webHidden/>
              </w:rPr>
              <w:fldChar w:fldCharType="end"/>
            </w:r>
          </w:hyperlink>
        </w:p>
        <w:p w14:paraId="1178C274" w14:textId="3B131009"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74" w:history="1">
            <w:r w:rsidR="00CB778A" w:rsidRPr="00F53245">
              <w:rPr>
                <w:rStyle w:val="Hyperlink"/>
                <w:noProof/>
              </w:rPr>
              <w:t>5.1</w:t>
            </w:r>
            <w:r w:rsidR="00CB778A">
              <w:rPr>
                <w:rFonts w:asciiTheme="minorHAnsi" w:eastAsiaTheme="minorEastAsia" w:hAnsiTheme="minorHAnsi" w:cstheme="minorBidi"/>
                <w:noProof/>
                <w:sz w:val="22"/>
                <w:szCs w:val="22"/>
              </w:rPr>
              <w:tab/>
            </w:r>
            <w:r w:rsidR="00CB778A" w:rsidRPr="00F53245">
              <w:rPr>
                <w:rStyle w:val="Hyperlink"/>
                <w:noProof/>
              </w:rPr>
              <w:t>Gestanddoeningstermijn</w:t>
            </w:r>
            <w:r w:rsidR="00CB778A">
              <w:rPr>
                <w:noProof/>
                <w:webHidden/>
              </w:rPr>
              <w:tab/>
            </w:r>
            <w:r w:rsidR="00CB778A">
              <w:rPr>
                <w:noProof/>
                <w:webHidden/>
              </w:rPr>
              <w:fldChar w:fldCharType="begin"/>
            </w:r>
            <w:r w:rsidR="00CB778A">
              <w:rPr>
                <w:noProof/>
                <w:webHidden/>
              </w:rPr>
              <w:instrText xml:space="preserve"> PAGEREF _Toc134785074 \h </w:instrText>
            </w:r>
            <w:r w:rsidR="00CB778A">
              <w:rPr>
                <w:noProof/>
                <w:webHidden/>
              </w:rPr>
            </w:r>
            <w:r w:rsidR="00CB778A">
              <w:rPr>
                <w:noProof/>
                <w:webHidden/>
              </w:rPr>
              <w:fldChar w:fldCharType="separate"/>
            </w:r>
            <w:r w:rsidR="00CB778A">
              <w:rPr>
                <w:noProof/>
                <w:webHidden/>
              </w:rPr>
              <w:t>8</w:t>
            </w:r>
            <w:r w:rsidR="00CB778A">
              <w:rPr>
                <w:noProof/>
                <w:webHidden/>
              </w:rPr>
              <w:fldChar w:fldCharType="end"/>
            </w:r>
          </w:hyperlink>
        </w:p>
        <w:p w14:paraId="60C88B58" w14:textId="42A889D9"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75" w:history="1">
            <w:r w:rsidR="00CB778A" w:rsidRPr="00F53245">
              <w:rPr>
                <w:rStyle w:val="Hyperlink"/>
                <w:noProof/>
              </w:rPr>
              <w:t>5.2</w:t>
            </w:r>
            <w:r w:rsidR="00CB778A">
              <w:rPr>
                <w:rFonts w:asciiTheme="minorHAnsi" w:eastAsiaTheme="minorEastAsia" w:hAnsiTheme="minorHAnsi" w:cstheme="minorBidi"/>
                <w:noProof/>
                <w:sz w:val="22"/>
                <w:szCs w:val="22"/>
              </w:rPr>
              <w:tab/>
            </w:r>
            <w:r w:rsidR="00CB778A" w:rsidRPr="00F53245">
              <w:rPr>
                <w:rStyle w:val="Hyperlink"/>
                <w:noProof/>
              </w:rPr>
              <w:t>Algemene inschrijvingsvereisten</w:t>
            </w:r>
            <w:r w:rsidR="00CB778A">
              <w:rPr>
                <w:noProof/>
                <w:webHidden/>
              </w:rPr>
              <w:tab/>
            </w:r>
            <w:r w:rsidR="00CB778A">
              <w:rPr>
                <w:noProof/>
                <w:webHidden/>
              </w:rPr>
              <w:fldChar w:fldCharType="begin"/>
            </w:r>
            <w:r w:rsidR="00CB778A">
              <w:rPr>
                <w:noProof/>
                <w:webHidden/>
              </w:rPr>
              <w:instrText xml:space="preserve"> PAGEREF _Toc134785075 \h </w:instrText>
            </w:r>
            <w:r w:rsidR="00CB778A">
              <w:rPr>
                <w:noProof/>
                <w:webHidden/>
              </w:rPr>
            </w:r>
            <w:r w:rsidR="00CB778A">
              <w:rPr>
                <w:noProof/>
                <w:webHidden/>
              </w:rPr>
              <w:fldChar w:fldCharType="separate"/>
            </w:r>
            <w:r w:rsidR="00CB778A">
              <w:rPr>
                <w:noProof/>
                <w:webHidden/>
              </w:rPr>
              <w:t>8</w:t>
            </w:r>
            <w:r w:rsidR="00CB778A">
              <w:rPr>
                <w:noProof/>
                <w:webHidden/>
              </w:rPr>
              <w:fldChar w:fldCharType="end"/>
            </w:r>
          </w:hyperlink>
        </w:p>
        <w:p w14:paraId="08969972" w14:textId="4BC391EB"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76" w:history="1">
            <w:r w:rsidR="00CB778A" w:rsidRPr="00F53245">
              <w:rPr>
                <w:rStyle w:val="Hyperlink"/>
                <w:noProof/>
              </w:rPr>
              <w:t>5.3</w:t>
            </w:r>
            <w:r w:rsidR="00CB778A">
              <w:rPr>
                <w:rFonts w:asciiTheme="minorHAnsi" w:eastAsiaTheme="minorEastAsia" w:hAnsiTheme="minorHAnsi" w:cstheme="minorBidi"/>
                <w:noProof/>
                <w:sz w:val="22"/>
                <w:szCs w:val="22"/>
              </w:rPr>
              <w:tab/>
            </w:r>
            <w:r w:rsidR="00CB778A" w:rsidRPr="00F53245">
              <w:rPr>
                <w:rStyle w:val="Hyperlink"/>
                <w:noProof/>
              </w:rPr>
              <w:t>Te verstrekken documenten</w:t>
            </w:r>
            <w:r w:rsidR="00CB778A">
              <w:rPr>
                <w:noProof/>
                <w:webHidden/>
              </w:rPr>
              <w:tab/>
            </w:r>
            <w:r w:rsidR="00CB778A">
              <w:rPr>
                <w:noProof/>
                <w:webHidden/>
              </w:rPr>
              <w:fldChar w:fldCharType="begin"/>
            </w:r>
            <w:r w:rsidR="00CB778A">
              <w:rPr>
                <w:noProof/>
                <w:webHidden/>
              </w:rPr>
              <w:instrText xml:space="preserve"> PAGEREF _Toc134785076 \h </w:instrText>
            </w:r>
            <w:r w:rsidR="00CB778A">
              <w:rPr>
                <w:noProof/>
                <w:webHidden/>
              </w:rPr>
            </w:r>
            <w:r w:rsidR="00CB778A">
              <w:rPr>
                <w:noProof/>
                <w:webHidden/>
              </w:rPr>
              <w:fldChar w:fldCharType="separate"/>
            </w:r>
            <w:r w:rsidR="00CB778A">
              <w:rPr>
                <w:noProof/>
                <w:webHidden/>
              </w:rPr>
              <w:t>8</w:t>
            </w:r>
            <w:r w:rsidR="00CB778A">
              <w:rPr>
                <w:noProof/>
                <w:webHidden/>
              </w:rPr>
              <w:fldChar w:fldCharType="end"/>
            </w:r>
          </w:hyperlink>
        </w:p>
        <w:p w14:paraId="1489622A" w14:textId="3D3441D7" w:rsidR="00CB778A" w:rsidRDefault="00000000">
          <w:pPr>
            <w:pStyle w:val="Inhopg1"/>
            <w:rPr>
              <w:rFonts w:asciiTheme="minorHAnsi" w:eastAsiaTheme="minorEastAsia" w:hAnsiTheme="minorHAnsi" w:cstheme="minorBidi"/>
              <w:b w:val="0"/>
              <w:bCs w:val="0"/>
              <w:sz w:val="22"/>
              <w:szCs w:val="22"/>
            </w:rPr>
          </w:pPr>
          <w:hyperlink w:anchor="_Toc134785077" w:history="1">
            <w:r w:rsidR="00CB778A" w:rsidRPr="00F53245">
              <w:rPr>
                <w:rStyle w:val="Hyperlink"/>
              </w:rPr>
              <w:t>6.</w:t>
            </w:r>
            <w:r w:rsidR="00CB778A">
              <w:rPr>
                <w:rFonts w:asciiTheme="minorHAnsi" w:eastAsiaTheme="minorEastAsia" w:hAnsiTheme="minorHAnsi" w:cstheme="minorBidi"/>
                <w:b w:val="0"/>
                <w:bCs w:val="0"/>
                <w:sz w:val="22"/>
                <w:szCs w:val="22"/>
              </w:rPr>
              <w:tab/>
            </w:r>
            <w:r w:rsidR="00CB778A" w:rsidRPr="00F53245">
              <w:rPr>
                <w:rStyle w:val="Hyperlink"/>
              </w:rPr>
              <w:t>Beoordeling inschrijvingen en gunning</w:t>
            </w:r>
            <w:r w:rsidR="00CB778A">
              <w:rPr>
                <w:webHidden/>
              </w:rPr>
              <w:tab/>
            </w:r>
            <w:r w:rsidR="00CB778A">
              <w:rPr>
                <w:webHidden/>
              </w:rPr>
              <w:fldChar w:fldCharType="begin"/>
            </w:r>
            <w:r w:rsidR="00CB778A">
              <w:rPr>
                <w:webHidden/>
              </w:rPr>
              <w:instrText xml:space="preserve"> PAGEREF _Toc134785077 \h </w:instrText>
            </w:r>
            <w:r w:rsidR="00CB778A">
              <w:rPr>
                <w:webHidden/>
              </w:rPr>
            </w:r>
            <w:r w:rsidR="00CB778A">
              <w:rPr>
                <w:webHidden/>
              </w:rPr>
              <w:fldChar w:fldCharType="separate"/>
            </w:r>
            <w:r w:rsidR="00CB778A">
              <w:rPr>
                <w:webHidden/>
              </w:rPr>
              <w:t>9</w:t>
            </w:r>
            <w:r w:rsidR="00CB778A">
              <w:rPr>
                <w:webHidden/>
              </w:rPr>
              <w:fldChar w:fldCharType="end"/>
            </w:r>
          </w:hyperlink>
        </w:p>
        <w:p w14:paraId="75879E20" w14:textId="515DB15F"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78" w:history="1">
            <w:r w:rsidR="00CB778A" w:rsidRPr="00F53245">
              <w:rPr>
                <w:rStyle w:val="Hyperlink"/>
                <w:noProof/>
              </w:rPr>
              <w:t>6.1</w:t>
            </w:r>
            <w:r w:rsidR="00CB778A">
              <w:rPr>
                <w:rFonts w:asciiTheme="minorHAnsi" w:eastAsiaTheme="minorEastAsia" w:hAnsiTheme="minorHAnsi" w:cstheme="minorBidi"/>
                <w:noProof/>
                <w:sz w:val="22"/>
                <w:szCs w:val="22"/>
              </w:rPr>
              <w:tab/>
            </w:r>
            <w:r w:rsidR="00CB778A" w:rsidRPr="00F53245">
              <w:rPr>
                <w:rStyle w:val="Hyperlink"/>
                <w:noProof/>
              </w:rPr>
              <w:t>Werkwijze beoordeling inschrijvingen</w:t>
            </w:r>
            <w:r w:rsidR="00CB778A">
              <w:rPr>
                <w:noProof/>
                <w:webHidden/>
              </w:rPr>
              <w:tab/>
            </w:r>
            <w:r w:rsidR="00CB778A">
              <w:rPr>
                <w:noProof/>
                <w:webHidden/>
              </w:rPr>
              <w:fldChar w:fldCharType="begin"/>
            </w:r>
            <w:r w:rsidR="00CB778A">
              <w:rPr>
                <w:noProof/>
                <w:webHidden/>
              </w:rPr>
              <w:instrText xml:space="preserve"> PAGEREF _Toc134785078 \h </w:instrText>
            </w:r>
            <w:r w:rsidR="00CB778A">
              <w:rPr>
                <w:noProof/>
                <w:webHidden/>
              </w:rPr>
            </w:r>
            <w:r w:rsidR="00CB778A">
              <w:rPr>
                <w:noProof/>
                <w:webHidden/>
              </w:rPr>
              <w:fldChar w:fldCharType="separate"/>
            </w:r>
            <w:r w:rsidR="00CB778A">
              <w:rPr>
                <w:noProof/>
                <w:webHidden/>
              </w:rPr>
              <w:t>9</w:t>
            </w:r>
            <w:r w:rsidR="00CB778A">
              <w:rPr>
                <w:noProof/>
                <w:webHidden/>
              </w:rPr>
              <w:fldChar w:fldCharType="end"/>
            </w:r>
          </w:hyperlink>
        </w:p>
        <w:p w14:paraId="6ECA2CA8" w14:textId="5BC39CF0"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79" w:history="1">
            <w:r w:rsidR="00CB778A" w:rsidRPr="00F53245">
              <w:rPr>
                <w:rStyle w:val="Hyperlink"/>
                <w:noProof/>
              </w:rPr>
              <w:t>6.2</w:t>
            </w:r>
            <w:r w:rsidR="00CB778A">
              <w:rPr>
                <w:rFonts w:asciiTheme="minorHAnsi" w:eastAsiaTheme="minorEastAsia" w:hAnsiTheme="minorHAnsi" w:cstheme="minorBidi"/>
                <w:noProof/>
                <w:sz w:val="22"/>
                <w:szCs w:val="22"/>
              </w:rPr>
              <w:tab/>
            </w:r>
            <w:r w:rsidR="00CB778A" w:rsidRPr="00F53245">
              <w:rPr>
                <w:rStyle w:val="Hyperlink"/>
                <w:noProof/>
              </w:rPr>
              <w:t>Bewijsmiddelen</w:t>
            </w:r>
            <w:r w:rsidR="00CB778A">
              <w:rPr>
                <w:noProof/>
                <w:webHidden/>
              </w:rPr>
              <w:tab/>
            </w:r>
            <w:r w:rsidR="00CB778A">
              <w:rPr>
                <w:noProof/>
                <w:webHidden/>
              </w:rPr>
              <w:fldChar w:fldCharType="begin"/>
            </w:r>
            <w:r w:rsidR="00CB778A">
              <w:rPr>
                <w:noProof/>
                <w:webHidden/>
              </w:rPr>
              <w:instrText xml:space="preserve"> PAGEREF _Toc134785079 \h </w:instrText>
            </w:r>
            <w:r w:rsidR="00CB778A">
              <w:rPr>
                <w:noProof/>
                <w:webHidden/>
              </w:rPr>
            </w:r>
            <w:r w:rsidR="00CB778A">
              <w:rPr>
                <w:noProof/>
                <w:webHidden/>
              </w:rPr>
              <w:fldChar w:fldCharType="separate"/>
            </w:r>
            <w:r w:rsidR="00CB778A">
              <w:rPr>
                <w:noProof/>
                <w:webHidden/>
              </w:rPr>
              <w:t>9</w:t>
            </w:r>
            <w:r w:rsidR="00CB778A">
              <w:rPr>
                <w:noProof/>
                <w:webHidden/>
              </w:rPr>
              <w:fldChar w:fldCharType="end"/>
            </w:r>
          </w:hyperlink>
        </w:p>
        <w:p w14:paraId="5D200CC2" w14:textId="6DEB8C97" w:rsidR="00CB778A" w:rsidRDefault="00000000">
          <w:pPr>
            <w:pStyle w:val="Inhopg1"/>
            <w:rPr>
              <w:rFonts w:asciiTheme="minorHAnsi" w:eastAsiaTheme="minorEastAsia" w:hAnsiTheme="minorHAnsi" w:cstheme="minorBidi"/>
              <w:b w:val="0"/>
              <w:bCs w:val="0"/>
              <w:sz w:val="22"/>
              <w:szCs w:val="22"/>
            </w:rPr>
          </w:pPr>
          <w:hyperlink w:anchor="_Toc134785080" w:history="1">
            <w:r w:rsidR="00CB778A" w:rsidRPr="00F53245">
              <w:rPr>
                <w:rStyle w:val="Hyperlink"/>
              </w:rPr>
              <w:t>7</w:t>
            </w:r>
            <w:r w:rsidR="00CB778A">
              <w:rPr>
                <w:rFonts w:asciiTheme="minorHAnsi" w:eastAsiaTheme="minorEastAsia" w:hAnsiTheme="minorHAnsi" w:cstheme="minorBidi"/>
                <w:b w:val="0"/>
                <w:bCs w:val="0"/>
                <w:sz w:val="22"/>
                <w:szCs w:val="22"/>
              </w:rPr>
              <w:tab/>
            </w:r>
            <w:r w:rsidR="00CB778A" w:rsidRPr="00F53245">
              <w:rPr>
                <w:rStyle w:val="Hyperlink"/>
              </w:rPr>
              <w:t>Overige voorwaarden</w:t>
            </w:r>
            <w:r w:rsidR="00CB778A">
              <w:rPr>
                <w:webHidden/>
              </w:rPr>
              <w:tab/>
            </w:r>
            <w:r w:rsidR="00CB778A">
              <w:rPr>
                <w:webHidden/>
              </w:rPr>
              <w:fldChar w:fldCharType="begin"/>
            </w:r>
            <w:r w:rsidR="00CB778A">
              <w:rPr>
                <w:webHidden/>
              </w:rPr>
              <w:instrText xml:space="preserve"> PAGEREF _Toc134785080 \h </w:instrText>
            </w:r>
            <w:r w:rsidR="00CB778A">
              <w:rPr>
                <w:webHidden/>
              </w:rPr>
            </w:r>
            <w:r w:rsidR="00CB778A">
              <w:rPr>
                <w:webHidden/>
              </w:rPr>
              <w:fldChar w:fldCharType="separate"/>
            </w:r>
            <w:r w:rsidR="00CB778A">
              <w:rPr>
                <w:webHidden/>
              </w:rPr>
              <w:t>10</w:t>
            </w:r>
            <w:r w:rsidR="00CB778A">
              <w:rPr>
                <w:webHidden/>
              </w:rPr>
              <w:fldChar w:fldCharType="end"/>
            </w:r>
          </w:hyperlink>
        </w:p>
        <w:p w14:paraId="319665B0" w14:textId="7CA4A8B7"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81" w:history="1">
            <w:r w:rsidR="00CB778A" w:rsidRPr="00F53245">
              <w:rPr>
                <w:rStyle w:val="Hyperlink"/>
                <w:noProof/>
              </w:rPr>
              <w:t>7.1</w:t>
            </w:r>
            <w:r w:rsidR="00CB778A">
              <w:rPr>
                <w:rFonts w:asciiTheme="minorHAnsi" w:eastAsiaTheme="minorEastAsia" w:hAnsiTheme="minorHAnsi" w:cstheme="minorBidi"/>
                <w:noProof/>
                <w:sz w:val="22"/>
                <w:szCs w:val="22"/>
              </w:rPr>
              <w:tab/>
            </w:r>
            <w:r w:rsidR="00CB778A" w:rsidRPr="00F53245">
              <w:rPr>
                <w:rStyle w:val="Hyperlink"/>
                <w:noProof/>
              </w:rPr>
              <w:t>Toepasselijk recht</w:t>
            </w:r>
            <w:r w:rsidR="00CB778A">
              <w:rPr>
                <w:noProof/>
                <w:webHidden/>
              </w:rPr>
              <w:tab/>
            </w:r>
            <w:r w:rsidR="00CB778A">
              <w:rPr>
                <w:noProof/>
                <w:webHidden/>
              </w:rPr>
              <w:fldChar w:fldCharType="begin"/>
            </w:r>
            <w:r w:rsidR="00CB778A">
              <w:rPr>
                <w:noProof/>
                <w:webHidden/>
              </w:rPr>
              <w:instrText xml:space="preserve"> PAGEREF _Toc134785081 \h </w:instrText>
            </w:r>
            <w:r w:rsidR="00CB778A">
              <w:rPr>
                <w:noProof/>
                <w:webHidden/>
              </w:rPr>
            </w:r>
            <w:r w:rsidR="00CB778A">
              <w:rPr>
                <w:noProof/>
                <w:webHidden/>
              </w:rPr>
              <w:fldChar w:fldCharType="separate"/>
            </w:r>
            <w:r w:rsidR="00CB778A">
              <w:rPr>
                <w:noProof/>
                <w:webHidden/>
              </w:rPr>
              <w:t>10</w:t>
            </w:r>
            <w:r w:rsidR="00CB778A">
              <w:rPr>
                <w:noProof/>
                <w:webHidden/>
              </w:rPr>
              <w:fldChar w:fldCharType="end"/>
            </w:r>
          </w:hyperlink>
        </w:p>
        <w:p w14:paraId="71C7EA66" w14:textId="064D1980"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82" w:history="1">
            <w:r w:rsidR="00CB778A" w:rsidRPr="00F53245">
              <w:rPr>
                <w:rStyle w:val="Hyperlink"/>
                <w:noProof/>
              </w:rPr>
              <w:t>7.2</w:t>
            </w:r>
            <w:r w:rsidR="00CB778A">
              <w:rPr>
                <w:rFonts w:asciiTheme="minorHAnsi" w:eastAsiaTheme="minorEastAsia" w:hAnsiTheme="minorHAnsi" w:cstheme="minorBidi"/>
                <w:noProof/>
                <w:sz w:val="22"/>
                <w:szCs w:val="22"/>
              </w:rPr>
              <w:tab/>
            </w:r>
            <w:r w:rsidR="00CB778A" w:rsidRPr="00F53245">
              <w:rPr>
                <w:rStyle w:val="Hyperlink"/>
                <w:noProof/>
              </w:rPr>
              <w:t>Klachtenregeling</w:t>
            </w:r>
            <w:r w:rsidR="00CB778A">
              <w:rPr>
                <w:noProof/>
                <w:webHidden/>
              </w:rPr>
              <w:tab/>
            </w:r>
            <w:r w:rsidR="00CB778A">
              <w:rPr>
                <w:noProof/>
                <w:webHidden/>
              </w:rPr>
              <w:fldChar w:fldCharType="begin"/>
            </w:r>
            <w:r w:rsidR="00CB778A">
              <w:rPr>
                <w:noProof/>
                <w:webHidden/>
              </w:rPr>
              <w:instrText xml:space="preserve"> PAGEREF _Toc134785082 \h </w:instrText>
            </w:r>
            <w:r w:rsidR="00CB778A">
              <w:rPr>
                <w:noProof/>
                <w:webHidden/>
              </w:rPr>
            </w:r>
            <w:r w:rsidR="00CB778A">
              <w:rPr>
                <w:noProof/>
                <w:webHidden/>
              </w:rPr>
              <w:fldChar w:fldCharType="separate"/>
            </w:r>
            <w:r w:rsidR="00CB778A">
              <w:rPr>
                <w:noProof/>
                <w:webHidden/>
              </w:rPr>
              <w:t>10</w:t>
            </w:r>
            <w:r w:rsidR="00CB778A">
              <w:rPr>
                <w:noProof/>
                <w:webHidden/>
              </w:rPr>
              <w:fldChar w:fldCharType="end"/>
            </w:r>
          </w:hyperlink>
        </w:p>
        <w:p w14:paraId="1D78469D" w14:textId="20228F85" w:rsidR="00CB778A" w:rsidRDefault="00000000">
          <w:pPr>
            <w:pStyle w:val="Inhopg2"/>
            <w:tabs>
              <w:tab w:val="left" w:pos="880"/>
              <w:tab w:val="right" w:leader="dot" w:pos="8635"/>
            </w:tabs>
            <w:rPr>
              <w:rFonts w:asciiTheme="minorHAnsi" w:eastAsiaTheme="minorEastAsia" w:hAnsiTheme="minorHAnsi" w:cstheme="minorBidi"/>
              <w:noProof/>
              <w:sz w:val="22"/>
              <w:szCs w:val="22"/>
            </w:rPr>
          </w:pPr>
          <w:hyperlink w:anchor="_Toc134785083" w:history="1">
            <w:r w:rsidR="00CB778A" w:rsidRPr="00F53245">
              <w:rPr>
                <w:rStyle w:val="Hyperlink"/>
                <w:noProof/>
              </w:rPr>
              <w:t>7.3</w:t>
            </w:r>
            <w:r w:rsidR="00CB778A">
              <w:rPr>
                <w:rFonts w:asciiTheme="minorHAnsi" w:eastAsiaTheme="minorEastAsia" w:hAnsiTheme="minorHAnsi" w:cstheme="minorBidi"/>
                <w:noProof/>
                <w:sz w:val="22"/>
                <w:szCs w:val="22"/>
              </w:rPr>
              <w:tab/>
            </w:r>
            <w:r w:rsidR="00CB778A" w:rsidRPr="00F53245">
              <w:rPr>
                <w:rStyle w:val="Hyperlink"/>
                <w:noProof/>
              </w:rPr>
              <w:t>Opschortende termijn</w:t>
            </w:r>
            <w:r w:rsidR="00CB778A">
              <w:rPr>
                <w:noProof/>
                <w:webHidden/>
              </w:rPr>
              <w:tab/>
            </w:r>
            <w:r w:rsidR="00CB778A">
              <w:rPr>
                <w:noProof/>
                <w:webHidden/>
              </w:rPr>
              <w:fldChar w:fldCharType="begin"/>
            </w:r>
            <w:r w:rsidR="00CB778A">
              <w:rPr>
                <w:noProof/>
                <w:webHidden/>
              </w:rPr>
              <w:instrText xml:space="preserve"> PAGEREF _Toc134785083 \h </w:instrText>
            </w:r>
            <w:r w:rsidR="00CB778A">
              <w:rPr>
                <w:noProof/>
                <w:webHidden/>
              </w:rPr>
            </w:r>
            <w:r w:rsidR="00CB778A">
              <w:rPr>
                <w:noProof/>
                <w:webHidden/>
              </w:rPr>
              <w:fldChar w:fldCharType="separate"/>
            </w:r>
            <w:r w:rsidR="00CB778A">
              <w:rPr>
                <w:noProof/>
                <w:webHidden/>
              </w:rPr>
              <w:t>10</w:t>
            </w:r>
            <w:r w:rsidR="00CB778A">
              <w:rPr>
                <w:noProof/>
                <w:webHidden/>
              </w:rPr>
              <w:fldChar w:fldCharType="end"/>
            </w:r>
          </w:hyperlink>
        </w:p>
        <w:p w14:paraId="2A39BCBE" w14:textId="065BA746" w:rsidR="00CB778A" w:rsidRDefault="00000000">
          <w:pPr>
            <w:pStyle w:val="Inhopg1"/>
            <w:rPr>
              <w:rFonts w:asciiTheme="minorHAnsi" w:eastAsiaTheme="minorEastAsia" w:hAnsiTheme="minorHAnsi" w:cstheme="minorBidi"/>
              <w:b w:val="0"/>
              <w:bCs w:val="0"/>
              <w:sz w:val="22"/>
              <w:szCs w:val="22"/>
            </w:rPr>
          </w:pPr>
          <w:hyperlink w:anchor="_Toc134785084" w:history="1">
            <w:r w:rsidR="00CB778A" w:rsidRPr="00F53245">
              <w:rPr>
                <w:rStyle w:val="Hyperlink"/>
              </w:rPr>
              <w:t>Begrippenlijst</w:t>
            </w:r>
            <w:r w:rsidR="00CB778A">
              <w:rPr>
                <w:webHidden/>
              </w:rPr>
              <w:tab/>
            </w:r>
            <w:r w:rsidR="00CB778A">
              <w:rPr>
                <w:webHidden/>
              </w:rPr>
              <w:fldChar w:fldCharType="begin"/>
            </w:r>
            <w:r w:rsidR="00CB778A">
              <w:rPr>
                <w:webHidden/>
              </w:rPr>
              <w:instrText xml:space="preserve"> PAGEREF _Toc134785084 \h </w:instrText>
            </w:r>
            <w:r w:rsidR="00CB778A">
              <w:rPr>
                <w:webHidden/>
              </w:rPr>
            </w:r>
            <w:r w:rsidR="00CB778A">
              <w:rPr>
                <w:webHidden/>
              </w:rPr>
              <w:fldChar w:fldCharType="separate"/>
            </w:r>
            <w:r w:rsidR="00CB778A">
              <w:rPr>
                <w:webHidden/>
              </w:rPr>
              <w:t>11</w:t>
            </w:r>
            <w:r w:rsidR="00CB778A">
              <w:rPr>
                <w:webHidden/>
              </w:rPr>
              <w:fldChar w:fldCharType="end"/>
            </w:r>
          </w:hyperlink>
        </w:p>
        <w:p w14:paraId="040A9859" w14:textId="58F8F702" w:rsidR="00CB778A" w:rsidRDefault="00000000">
          <w:pPr>
            <w:pStyle w:val="Inhopg1"/>
            <w:rPr>
              <w:rFonts w:asciiTheme="minorHAnsi" w:eastAsiaTheme="minorEastAsia" w:hAnsiTheme="minorHAnsi" w:cstheme="minorBidi"/>
              <w:b w:val="0"/>
              <w:bCs w:val="0"/>
              <w:sz w:val="22"/>
              <w:szCs w:val="22"/>
            </w:rPr>
          </w:pPr>
          <w:hyperlink w:anchor="_Toc134785085" w:history="1">
            <w:r w:rsidR="00CB778A" w:rsidRPr="00F53245">
              <w:rPr>
                <w:rStyle w:val="Hyperlink"/>
              </w:rPr>
              <w:t>Bijlagen</w:t>
            </w:r>
            <w:r w:rsidR="00CB778A">
              <w:rPr>
                <w:webHidden/>
              </w:rPr>
              <w:tab/>
            </w:r>
            <w:r w:rsidR="00CB778A">
              <w:rPr>
                <w:webHidden/>
              </w:rPr>
              <w:fldChar w:fldCharType="begin"/>
            </w:r>
            <w:r w:rsidR="00CB778A">
              <w:rPr>
                <w:webHidden/>
              </w:rPr>
              <w:instrText xml:space="preserve"> PAGEREF _Toc134785085 \h </w:instrText>
            </w:r>
            <w:r w:rsidR="00CB778A">
              <w:rPr>
                <w:webHidden/>
              </w:rPr>
            </w:r>
            <w:r w:rsidR="00CB778A">
              <w:rPr>
                <w:webHidden/>
              </w:rPr>
              <w:fldChar w:fldCharType="separate"/>
            </w:r>
            <w:r w:rsidR="00CB778A">
              <w:rPr>
                <w:webHidden/>
              </w:rPr>
              <w:t>12</w:t>
            </w:r>
            <w:r w:rsidR="00CB778A">
              <w:rPr>
                <w:webHidden/>
              </w:rPr>
              <w:fldChar w:fldCharType="end"/>
            </w:r>
          </w:hyperlink>
        </w:p>
        <w:p w14:paraId="031B4CD5" w14:textId="25834136" w:rsidR="009C4B70" w:rsidRDefault="009C4B70">
          <w:r>
            <w:rPr>
              <w:b/>
              <w:bCs/>
            </w:rPr>
            <w:fldChar w:fldCharType="end"/>
          </w:r>
        </w:p>
      </w:sdtContent>
    </w:sdt>
    <w:p w14:paraId="1EE30150" w14:textId="7F0F76C8" w:rsidR="006E255F" w:rsidRDefault="006E255F">
      <w:pPr>
        <w:spacing w:after="200" w:line="276" w:lineRule="auto"/>
      </w:pPr>
      <w:r>
        <w:br w:type="page"/>
      </w:r>
    </w:p>
    <w:p w14:paraId="15208FB2" w14:textId="77777777" w:rsidR="00B707D4" w:rsidRDefault="00B707D4">
      <w:pPr>
        <w:sectPr w:rsidR="00B707D4">
          <w:headerReference w:type="default" r:id="rId10"/>
          <w:footerReference w:type="default" r:id="rId11"/>
          <w:pgSz w:w="11906" w:h="16838"/>
          <w:pgMar w:top="851" w:right="1134" w:bottom="993" w:left="2127" w:header="426" w:footer="0" w:gutter="0"/>
          <w:cols w:space="708"/>
          <w:docGrid w:linePitch="360"/>
        </w:sectPr>
      </w:pPr>
    </w:p>
    <w:p w14:paraId="1D356C78" w14:textId="6F24A048" w:rsidR="00B707D4" w:rsidRDefault="006C2C08" w:rsidP="00A32CF3">
      <w:pPr>
        <w:pStyle w:val="Kop1"/>
      </w:pPr>
      <w:bookmarkStart w:id="3" w:name="_Toc134785051"/>
      <w:r w:rsidRPr="00A32CF3">
        <w:lastRenderedPageBreak/>
        <w:t>1</w:t>
      </w:r>
      <w:r>
        <w:tab/>
      </w:r>
      <w:r w:rsidRPr="00A32CF3">
        <w:t>Inleiding</w:t>
      </w:r>
      <w:bookmarkEnd w:id="3"/>
    </w:p>
    <w:p w14:paraId="258EF20A" w14:textId="77777777" w:rsidR="00B707D4" w:rsidRDefault="00B707D4"/>
    <w:p w14:paraId="77E8372E" w14:textId="1D7CBC50" w:rsidR="00B707D4" w:rsidRPr="00841059" w:rsidRDefault="006C2C08" w:rsidP="00841059">
      <w:pPr>
        <w:tabs>
          <w:tab w:val="center" w:pos="4536"/>
          <w:tab w:val="right" w:pos="9072"/>
        </w:tabs>
        <w:rPr>
          <w:i/>
          <w:sz w:val="16"/>
          <w:szCs w:val="16"/>
        </w:rPr>
      </w:pPr>
      <w:bookmarkStart w:id="4" w:name="h.2et92p0"/>
      <w:bookmarkEnd w:id="4"/>
      <w:r>
        <w:t>Dit document is onderdeel</w:t>
      </w:r>
      <w:r w:rsidR="004C5EAA">
        <w:t xml:space="preserve"> van de aanbestedingsdocumenten </w:t>
      </w:r>
      <w:r>
        <w:t>voor de aanbesteding van</w:t>
      </w:r>
      <w:r w:rsidR="00C36DBC">
        <w:t xml:space="preserve"> de </w:t>
      </w:r>
      <w:r w:rsidR="00AB3FE3">
        <w:t>aanleg riolering in de Elektraweg e.o. te Maassluis</w:t>
      </w:r>
      <w:r w:rsidR="009F3422">
        <w:t>.</w:t>
      </w:r>
    </w:p>
    <w:p w14:paraId="2299DFD7" w14:textId="77777777" w:rsidR="00B707D4" w:rsidRDefault="00B707D4"/>
    <w:p w14:paraId="042D05F6" w14:textId="10C3135E" w:rsidR="00B707D4" w:rsidRDefault="006C2C08">
      <w:r>
        <w:t>Deze aanbesteding is aangekondig</w:t>
      </w:r>
      <w:r w:rsidR="004C0FD6">
        <w:t xml:space="preserve">d </w:t>
      </w:r>
      <w:r w:rsidR="004C0FD6" w:rsidRPr="00B339F1">
        <w:t xml:space="preserve">op </w:t>
      </w:r>
      <w:r w:rsidR="004C0FD6" w:rsidRPr="00E33EC4">
        <w:t xml:space="preserve">www.tenderned.nl, waarbij </w:t>
      </w:r>
      <w:r w:rsidR="00B339F1" w:rsidRPr="00E33EC4">
        <w:t xml:space="preserve">2 </w:t>
      </w:r>
      <w:r w:rsidRPr="00E33EC4">
        <w:t>ondernemers</w:t>
      </w:r>
      <w:r w:rsidRPr="00B339F1">
        <w:t xml:space="preserve"> zijn uitgenodigd tot het doen van een inschrijving (hierna: de uitnodiging).</w:t>
      </w:r>
    </w:p>
    <w:p w14:paraId="4E4A7373" w14:textId="77777777" w:rsidR="00B707D4" w:rsidRDefault="00B707D4"/>
    <w:p w14:paraId="193BEEC0" w14:textId="77777777" w:rsidR="00B707D4" w:rsidRDefault="006C2C08">
      <w:pPr>
        <w:pStyle w:val="Normal1"/>
        <w:spacing w:after="0"/>
      </w:pPr>
      <w:r>
        <w:t xml:space="preserve">Bij deze aanbesteding wordt gebruik gemaakt van </w:t>
      </w:r>
      <w:r w:rsidRPr="00B339F1">
        <w:t xml:space="preserve">het volgende aanbestedingsplatform </w:t>
      </w:r>
      <w:r w:rsidRPr="00E33EC4">
        <w:t>www.tenderned.nl (hierna: aanbestedingsplatform</w:t>
      </w:r>
      <w:r w:rsidRPr="00B339F1">
        <w:t>).</w:t>
      </w:r>
    </w:p>
    <w:p w14:paraId="2B430BC6" w14:textId="77777777" w:rsidR="00B707D4" w:rsidRDefault="00B707D4">
      <w:pPr>
        <w:pStyle w:val="Normal1"/>
        <w:spacing w:after="0"/>
      </w:pPr>
    </w:p>
    <w:p w14:paraId="46278478" w14:textId="77777777" w:rsidR="00B707D4" w:rsidRDefault="00B707D4"/>
    <w:p w14:paraId="7511CBC1" w14:textId="77777777" w:rsidR="00B707D4" w:rsidRDefault="00B707D4">
      <w:pPr>
        <w:sectPr w:rsidR="00B707D4">
          <w:headerReference w:type="default" r:id="rId12"/>
          <w:footerReference w:type="default" r:id="rId13"/>
          <w:type w:val="continuous"/>
          <w:pgSz w:w="11906" w:h="16838"/>
          <w:pgMar w:top="851" w:right="1134" w:bottom="993" w:left="2127" w:header="426" w:footer="0" w:gutter="0"/>
          <w:cols w:space="708"/>
          <w:docGrid w:linePitch="360"/>
        </w:sectPr>
      </w:pPr>
    </w:p>
    <w:p w14:paraId="46C294FD" w14:textId="77777777" w:rsidR="00B707D4" w:rsidRPr="00B42793" w:rsidRDefault="006C2C08" w:rsidP="00B42793">
      <w:pPr>
        <w:pStyle w:val="Kop2"/>
      </w:pPr>
      <w:bookmarkStart w:id="5" w:name="_Toc134785052"/>
      <w:r w:rsidRPr="00B42793">
        <w:t>1.2</w:t>
      </w:r>
      <w:r w:rsidRPr="00B42793">
        <w:tab/>
        <w:t>Aanbesteder</w:t>
      </w:r>
      <w:bookmarkEnd w:id="5"/>
    </w:p>
    <w:p w14:paraId="31DA7AB6" w14:textId="77777777" w:rsidR="00B707D4" w:rsidRDefault="00B707D4"/>
    <w:p w14:paraId="25A278ED" w14:textId="11628ECF" w:rsidR="00B707D4" w:rsidRDefault="00771C6E">
      <w:r>
        <w:t>Gemeente Maassluis</w:t>
      </w:r>
    </w:p>
    <w:p w14:paraId="6505E9A6" w14:textId="77777777" w:rsidR="00B707D4" w:rsidRDefault="00B707D4">
      <w:pPr>
        <w:pStyle w:val="Tussenkopje"/>
      </w:pPr>
    </w:p>
    <w:p w14:paraId="02747F1E" w14:textId="77777777" w:rsidR="00B707D4" w:rsidRDefault="00B707D4"/>
    <w:p w14:paraId="6C18C2CC" w14:textId="078E8500" w:rsidR="0094354E" w:rsidRPr="006B5CE3" w:rsidRDefault="0094354E" w:rsidP="0094354E">
      <w:pPr>
        <w:pStyle w:val="Kop2"/>
      </w:pPr>
      <w:bookmarkStart w:id="6" w:name="_Toc94624517"/>
      <w:bookmarkStart w:id="7" w:name="_Toc134785053"/>
      <w:r>
        <w:t xml:space="preserve">1.3 </w:t>
      </w:r>
      <w:r>
        <w:tab/>
        <w:t>Social Return</w:t>
      </w:r>
      <w:bookmarkEnd w:id="6"/>
      <w:bookmarkEnd w:id="7"/>
    </w:p>
    <w:p w14:paraId="0CF5EF8B" w14:textId="684F8887" w:rsidR="0094354E" w:rsidRDefault="0094354E" w:rsidP="0094354E">
      <w:pPr>
        <w:tabs>
          <w:tab w:val="center" w:pos="4536"/>
          <w:tab w:val="right" w:pos="9072"/>
        </w:tabs>
      </w:pPr>
      <w:r w:rsidRPr="0094354E">
        <w:t>De Aanbestedende dienst hecht een grote waarde aan het creëren van stage-, werkervaringsplaatsen en/of banen voor werkzoekenden; hiervoor zijn bepalingen Social Return ontwikkeld. Inschrijver geeft door middel van Inschrijving aan akkoord te gaan met de bepalingen Social Return van de gemeenten Maassluis, Schiedam en Vlaardingen.</w:t>
      </w:r>
    </w:p>
    <w:p w14:paraId="4E358E1D" w14:textId="77777777" w:rsidR="0094354E" w:rsidRPr="0094354E" w:rsidRDefault="0094354E" w:rsidP="0094354E">
      <w:pPr>
        <w:tabs>
          <w:tab w:val="center" w:pos="4536"/>
          <w:tab w:val="right" w:pos="9072"/>
        </w:tabs>
      </w:pPr>
    </w:p>
    <w:p w14:paraId="51F35C78" w14:textId="429F9217" w:rsidR="0094354E" w:rsidRDefault="0094354E" w:rsidP="0094354E">
      <w:pPr>
        <w:tabs>
          <w:tab w:val="center" w:pos="4536"/>
          <w:tab w:val="right" w:pos="9072"/>
        </w:tabs>
      </w:pPr>
      <w:r w:rsidRPr="0094354E">
        <w:t xml:space="preserve">Bij deze aanbesteding is het Social Returnpercentage vastgesteld op </w:t>
      </w:r>
      <w:r>
        <w:t>2</w:t>
      </w:r>
      <w:r w:rsidRPr="0094354E">
        <w:t xml:space="preserve">% van de aanneemsom. Door het ondertekenen van het ‘Uniform Europees Aanbestedingsdocument’ verklaart Inschrijver akkoord te gaan met de bedoelde uitvoeringsvoorwaarden. De bepalingen Social Return zijn als bijlage </w:t>
      </w:r>
      <w:r w:rsidR="00475DAE">
        <w:t>4</w:t>
      </w:r>
      <w:r w:rsidRPr="0094354E">
        <w:t xml:space="preserve"> toegevoegd aan dit document. </w:t>
      </w:r>
    </w:p>
    <w:p w14:paraId="64E7972B" w14:textId="77777777" w:rsidR="0094354E" w:rsidRPr="0094354E" w:rsidRDefault="0094354E" w:rsidP="0094354E">
      <w:pPr>
        <w:tabs>
          <w:tab w:val="center" w:pos="4536"/>
          <w:tab w:val="right" w:pos="9072"/>
        </w:tabs>
      </w:pPr>
    </w:p>
    <w:p w14:paraId="002F518C" w14:textId="77777777" w:rsidR="0094354E" w:rsidRPr="0094354E" w:rsidRDefault="0094354E" w:rsidP="0094354E">
      <w:pPr>
        <w:tabs>
          <w:tab w:val="center" w:pos="4536"/>
          <w:tab w:val="right" w:pos="9072"/>
        </w:tabs>
      </w:pPr>
      <w:r w:rsidRPr="0094354E">
        <w:t>Inschrijver dient binnen 7 kalenderdagen na een verzoek van de Aanbestedende dienst de ondertekende Besteksbepalingen Social Return in te dienen als bewijsstuk.</w:t>
      </w:r>
    </w:p>
    <w:p w14:paraId="7B963190" w14:textId="77777777" w:rsidR="0094354E" w:rsidRDefault="0094354E"/>
    <w:p w14:paraId="14AA80B8" w14:textId="77777777" w:rsidR="0094354E" w:rsidRDefault="0094354E"/>
    <w:p w14:paraId="2EE15F12" w14:textId="4BF86E41" w:rsidR="0094354E" w:rsidRDefault="0094354E">
      <w:pPr>
        <w:sectPr w:rsidR="0094354E">
          <w:headerReference w:type="default" r:id="rId14"/>
          <w:footerReference w:type="default" r:id="rId15"/>
          <w:type w:val="continuous"/>
          <w:pgSz w:w="11906" w:h="16838"/>
          <w:pgMar w:top="851" w:right="1134" w:bottom="993" w:left="2127" w:header="426" w:footer="0" w:gutter="0"/>
          <w:cols w:space="708"/>
          <w:docGrid w:linePitch="360"/>
        </w:sectPr>
      </w:pPr>
    </w:p>
    <w:p w14:paraId="1709003F" w14:textId="3559B77E" w:rsidR="00B707D4" w:rsidRDefault="006C2C08" w:rsidP="00B42793">
      <w:pPr>
        <w:pStyle w:val="Kop2"/>
      </w:pPr>
      <w:bookmarkStart w:id="8" w:name="_Toc134785054"/>
      <w:r>
        <w:t>1.</w:t>
      </w:r>
      <w:r w:rsidR="0094354E">
        <w:t>4</w:t>
      </w:r>
      <w:r>
        <w:tab/>
        <w:t>Aanbestedingsdocumenten</w:t>
      </w:r>
      <w:bookmarkEnd w:id="8"/>
    </w:p>
    <w:p w14:paraId="4F5B2809" w14:textId="77777777" w:rsidR="00B707D4" w:rsidRDefault="00B707D4"/>
    <w:p w14:paraId="771BAF1E" w14:textId="77777777" w:rsidR="00B707D4" w:rsidRDefault="006C2C08">
      <w:pPr>
        <w:rPr>
          <w:caps/>
        </w:rPr>
      </w:pPr>
      <w:r>
        <w:t>De volgende aanbestedingsstukken zijn als bijlage toegevoegd bij de uitnodiging voor deze opdracht op het aanbestedingsplatform:</w:t>
      </w:r>
    </w:p>
    <w:p w14:paraId="7C1A0788" w14:textId="77777777" w:rsidR="00B707D4" w:rsidRDefault="00B707D4">
      <w:pPr>
        <w:pStyle w:val="Tussenkopje"/>
      </w:pPr>
    </w:p>
    <w:p w14:paraId="0D9FF381" w14:textId="77777777" w:rsidR="00B707D4" w:rsidRDefault="006C2C08" w:rsidP="009875DB">
      <w:pPr>
        <w:pStyle w:val="Lijstalinea"/>
        <w:numPr>
          <w:ilvl w:val="0"/>
          <w:numId w:val="1"/>
        </w:numPr>
        <w:spacing w:line="276" w:lineRule="auto"/>
      </w:pPr>
      <w:r>
        <w:t>Model inschri</w:t>
      </w:r>
      <w:r w:rsidR="006B2247">
        <w:t>jvingsbiljet (Model G)</w:t>
      </w:r>
      <w:r>
        <w:t>;</w:t>
      </w:r>
    </w:p>
    <w:p w14:paraId="4FC96D2B" w14:textId="52849509" w:rsidR="00B707D4" w:rsidRDefault="00897C0D" w:rsidP="009875DB">
      <w:pPr>
        <w:pStyle w:val="ListParagraph2"/>
        <w:numPr>
          <w:ilvl w:val="0"/>
          <w:numId w:val="2"/>
        </w:numPr>
        <w:spacing w:after="0"/>
        <w:ind w:left="714" w:hanging="357"/>
      </w:pPr>
      <w:r>
        <w:t>UEA</w:t>
      </w:r>
      <w:r w:rsidR="00C96D2B">
        <w:t>;</w:t>
      </w:r>
    </w:p>
    <w:p w14:paraId="7D6DF730" w14:textId="77777777" w:rsidR="00B707D4" w:rsidRDefault="006C2C08" w:rsidP="009875DB">
      <w:pPr>
        <w:pStyle w:val="ListParagraph3"/>
        <w:numPr>
          <w:ilvl w:val="0"/>
          <w:numId w:val="2"/>
        </w:numPr>
        <w:spacing w:after="0"/>
        <w:ind w:left="714" w:hanging="357"/>
      </w:pPr>
      <w:r>
        <w:t>Model ‘Indienen vragen t.b.v. nadere inlichtingen;</w:t>
      </w:r>
    </w:p>
    <w:p w14:paraId="7EB0F434" w14:textId="77777777" w:rsidR="00B707D4" w:rsidRDefault="00C96D2B" w:rsidP="009875DB">
      <w:pPr>
        <w:pStyle w:val="ListParagraph1"/>
        <w:numPr>
          <w:ilvl w:val="0"/>
          <w:numId w:val="2"/>
        </w:numPr>
        <w:spacing w:after="0"/>
        <w:ind w:left="714" w:hanging="357"/>
      </w:pPr>
      <w:r>
        <w:t>B</w:t>
      </w:r>
      <w:r w:rsidR="006C2C08">
        <w:t>estek</w:t>
      </w:r>
      <w:r w:rsidR="002D0CB9">
        <w:t xml:space="preserve"> inclusief</w:t>
      </w:r>
      <w:r>
        <w:t xml:space="preserve"> tekeningen en bijlagen</w:t>
      </w:r>
    </w:p>
    <w:p w14:paraId="65957430" w14:textId="77777777" w:rsidR="00B707D4" w:rsidRDefault="00B707D4"/>
    <w:p w14:paraId="319734AC" w14:textId="77777777" w:rsidR="00B707D4" w:rsidRDefault="00B707D4">
      <w:pPr>
        <w:sectPr w:rsidR="00B707D4">
          <w:headerReference w:type="default" r:id="rId16"/>
          <w:footerReference w:type="default" r:id="rId17"/>
          <w:type w:val="continuous"/>
          <w:pgSz w:w="11906" w:h="16838"/>
          <w:pgMar w:top="851" w:right="1134" w:bottom="993" w:left="2127" w:header="426" w:footer="0" w:gutter="0"/>
          <w:cols w:space="708"/>
          <w:docGrid w:linePitch="360"/>
        </w:sectPr>
      </w:pPr>
    </w:p>
    <w:p w14:paraId="10CC7F28" w14:textId="4FEE30C4" w:rsidR="00B707D4" w:rsidRDefault="006C2C08" w:rsidP="00B42793">
      <w:pPr>
        <w:pStyle w:val="Kop2"/>
      </w:pPr>
      <w:bookmarkStart w:id="9" w:name="_Toc134785055"/>
      <w:r>
        <w:t>1.</w:t>
      </w:r>
      <w:r w:rsidR="0094354E">
        <w:t>5</w:t>
      </w:r>
      <w:r>
        <w:tab/>
        <w:t>Motivering van gemaakte keuzes</w:t>
      </w:r>
      <w:bookmarkEnd w:id="9"/>
    </w:p>
    <w:p w14:paraId="1036DEC0" w14:textId="77777777" w:rsidR="00B707D4" w:rsidRDefault="00B707D4"/>
    <w:p w14:paraId="240C2E97" w14:textId="77777777" w:rsidR="00B707D4" w:rsidRDefault="006C2C08">
      <w:r w:rsidRPr="00E33EC4">
        <w:t>De motiveringsgronden voor de gemaakte keuzes als bedoeld in artikel 7.4.10 van het ARW 2016 zijn opgenomen in de uitnodiging tot inschrijving</w:t>
      </w:r>
      <w:r w:rsidRPr="00771C6E">
        <w:t>.</w:t>
      </w:r>
    </w:p>
    <w:p w14:paraId="02640B3C" w14:textId="77777777" w:rsidR="00B707D4" w:rsidRDefault="00B707D4"/>
    <w:p w14:paraId="530FAEFF" w14:textId="77777777" w:rsidR="00B707D4" w:rsidRDefault="006C2C08">
      <w:pPr>
        <w:pStyle w:val="Tussenkopje"/>
      </w:pPr>
      <w:r>
        <w:t>Gunningscriterium:</w:t>
      </w:r>
    </w:p>
    <w:p w14:paraId="1BB9614E" w14:textId="77777777" w:rsidR="00B707D4" w:rsidRDefault="006C2C08" w:rsidP="00607A1F">
      <w:pPr>
        <w:rPr>
          <w:i/>
          <w:caps/>
        </w:rPr>
      </w:pPr>
      <w:r>
        <w:t xml:space="preserve">Het gunningscriterium is de economisch meest voordelige inschrijving op basis van de laagste prijs. </w:t>
      </w:r>
    </w:p>
    <w:p w14:paraId="31D6B0B3" w14:textId="77777777" w:rsidR="00B707D4" w:rsidRDefault="00B707D4"/>
    <w:p w14:paraId="144581D2" w14:textId="77777777" w:rsidR="00B707D4" w:rsidRDefault="00B707D4"/>
    <w:p w14:paraId="49921102" w14:textId="77777777" w:rsidR="00B707D4" w:rsidRDefault="00B707D4">
      <w:pPr>
        <w:sectPr w:rsidR="00B707D4">
          <w:headerReference w:type="default" r:id="rId18"/>
          <w:footerReference w:type="default" r:id="rId19"/>
          <w:type w:val="continuous"/>
          <w:pgSz w:w="11906" w:h="16838"/>
          <w:pgMar w:top="851" w:right="1134" w:bottom="993" w:left="2127" w:header="426" w:footer="0" w:gutter="0"/>
          <w:cols w:space="708"/>
          <w:docGrid w:linePitch="360"/>
        </w:sectPr>
      </w:pPr>
    </w:p>
    <w:p w14:paraId="064DF12E" w14:textId="77777777" w:rsidR="00A32CF3" w:rsidRDefault="00A32CF3">
      <w:pPr>
        <w:spacing w:after="200" w:line="276" w:lineRule="auto"/>
        <w:rPr>
          <w:b/>
          <w:sz w:val="22"/>
          <w:szCs w:val="22"/>
        </w:rPr>
      </w:pPr>
      <w:r>
        <w:rPr>
          <w:b/>
          <w:sz w:val="22"/>
          <w:szCs w:val="22"/>
        </w:rPr>
        <w:br w:type="page"/>
      </w:r>
    </w:p>
    <w:p w14:paraId="03A34AA7" w14:textId="7A4D65F9" w:rsidR="00B707D4" w:rsidRPr="00A32CF3" w:rsidRDefault="006C2C08" w:rsidP="00A32CF3">
      <w:pPr>
        <w:pStyle w:val="Kop1"/>
      </w:pPr>
      <w:bookmarkStart w:id="10" w:name="_Toc134785056"/>
      <w:r w:rsidRPr="00A32CF3">
        <w:lastRenderedPageBreak/>
        <w:t>2</w:t>
      </w:r>
      <w:r w:rsidRPr="00A32CF3">
        <w:tab/>
        <w:t>Informatie over de opdracht</w:t>
      </w:r>
      <w:bookmarkEnd w:id="10"/>
    </w:p>
    <w:p w14:paraId="2A73A2BD" w14:textId="77777777" w:rsidR="00B707D4" w:rsidRDefault="00B707D4"/>
    <w:p w14:paraId="3136FDBC" w14:textId="77777777" w:rsidR="00B707D4" w:rsidRDefault="00B707D4">
      <w:pPr>
        <w:sectPr w:rsidR="00B707D4">
          <w:headerReference w:type="default" r:id="rId20"/>
          <w:footerReference w:type="default" r:id="rId21"/>
          <w:type w:val="continuous"/>
          <w:pgSz w:w="11906" w:h="16838"/>
          <w:pgMar w:top="851" w:right="1134" w:bottom="993" w:left="2127" w:header="426" w:footer="0" w:gutter="0"/>
          <w:cols w:space="708"/>
          <w:docGrid w:linePitch="360"/>
        </w:sectPr>
      </w:pPr>
    </w:p>
    <w:p w14:paraId="25B0DD4E" w14:textId="77777777" w:rsidR="00B707D4" w:rsidRDefault="006C2C08">
      <w:r>
        <w:rPr>
          <w:b/>
          <w:sz w:val="22"/>
          <w:szCs w:val="22"/>
        </w:rPr>
        <w:t>2.1</w:t>
      </w:r>
      <w:r>
        <w:tab/>
      </w:r>
      <w:r>
        <w:rPr>
          <w:b/>
          <w:sz w:val="22"/>
          <w:szCs w:val="22"/>
        </w:rPr>
        <w:t>Opdrachtgeverschap</w:t>
      </w:r>
    </w:p>
    <w:p w14:paraId="0D26C22B" w14:textId="77777777" w:rsidR="00B707D4" w:rsidRDefault="00B707D4"/>
    <w:p w14:paraId="22F3B461" w14:textId="77777777" w:rsidR="00B707D4" w:rsidRDefault="002D0CB9">
      <w:r>
        <w:t xml:space="preserve">Gemeente </w:t>
      </w:r>
      <w:r w:rsidR="00C36DBC">
        <w:t>Maassluis</w:t>
      </w:r>
    </w:p>
    <w:p w14:paraId="7A5BAF06" w14:textId="77777777" w:rsidR="00B707D4" w:rsidRDefault="00B707D4"/>
    <w:p w14:paraId="2A566574" w14:textId="77777777" w:rsidR="00B707D4" w:rsidRDefault="00B707D4">
      <w:pPr>
        <w:sectPr w:rsidR="00B707D4">
          <w:headerReference w:type="default" r:id="rId22"/>
          <w:footerReference w:type="default" r:id="rId23"/>
          <w:type w:val="continuous"/>
          <w:pgSz w:w="11906" w:h="16838"/>
          <w:pgMar w:top="851" w:right="1134" w:bottom="993" w:left="2127" w:header="426" w:footer="0" w:gutter="0"/>
          <w:cols w:space="708"/>
          <w:docGrid w:linePitch="360"/>
        </w:sectPr>
      </w:pPr>
    </w:p>
    <w:p w14:paraId="4F7ED8C0" w14:textId="77777777" w:rsidR="00B707D4" w:rsidRDefault="006C2C08" w:rsidP="00BB1FA6">
      <w:pPr>
        <w:pStyle w:val="Kop2"/>
      </w:pPr>
      <w:bookmarkStart w:id="11" w:name="_Toc134785057"/>
      <w:r>
        <w:t>2.2</w:t>
      </w:r>
      <w:r>
        <w:tab/>
        <w:t>Omschrijving van de opdracht</w:t>
      </w:r>
      <w:bookmarkEnd w:id="11"/>
    </w:p>
    <w:p w14:paraId="504E0DC6" w14:textId="77777777" w:rsidR="00B707D4" w:rsidRDefault="00B707D4"/>
    <w:p w14:paraId="5D733E78" w14:textId="28EF8DC8" w:rsidR="00841059" w:rsidRPr="00841059" w:rsidRDefault="00841059" w:rsidP="00841059">
      <w:pPr>
        <w:tabs>
          <w:tab w:val="center" w:pos="4536"/>
          <w:tab w:val="right" w:pos="9072"/>
        </w:tabs>
        <w:rPr>
          <w:rStyle w:val="Invul-keuze-veld"/>
        </w:rPr>
      </w:pPr>
      <w:r w:rsidRPr="002164E3">
        <w:t xml:space="preserve">Het betreft de </w:t>
      </w:r>
      <w:r w:rsidR="00997931">
        <w:t xml:space="preserve">aanleg en aanpassing riolering met huisaansluitingen aan de Elektraweg, Mozartlaan en Westlandseweg </w:t>
      </w:r>
      <w:r w:rsidRPr="002164E3">
        <w:t>te Maassluis.</w:t>
      </w:r>
      <w:r>
        <w:t xml:space="preserve"> </w:t>
      </w:r>
    </w:p>
    <w:p w14:paraId="29305DC2" w14:textId="77777777" w:rsidR="00B707D4" w:rsidRDefault="00B707D4">
      <w:pPr>
        <w:rPr>
          <w:i/>
        </w:rPr>
      </w:pPr>
    </w:p>
    <w:p w14:paraId="3F899EFD" w14:textId="77777777" w:rsidR="00B707D4" w:rsidRDefault="00B707D4">
      <w:pPr>
        <w:rPr>
          <w:i/>
        </w:rPr>
      </w:pPr>
    </w:p>
    <w:p w14:paraId="1DA51CA4" w14:textId="77777777" w:rsidR="00B707D4" w:rsidRDefault="00B707D4">
      <w:pPr>
        <w:sectPr w:rsidR="00B707D4">
          <w:headerReference w:type="default" r:id="rId24"/>
          <w:footerReference w:type="default" r:id="rId25"/>
          <w:type w:val="continuous"/>
          <w:pgSz w:w="11906" w:h="16838"/>
          <w:pgMar w:top="851" w:right="1134" w:bottom="993" w:left="2127" w:header="426" w:footer="0" w:gutter="0"/>
          <w:cols w:space="708"/>
          <w:docGrid w:linePitch="360"/>
        </w:sectPr>
      </w:pPr>
    </w:p>
    <w:p w14:paraId="10A7A49E" w14:textId="77777777" w:rsidR="00B707D4" w:rsidRDefault="006C2C08" w:rsidP="00BB1FA6">
      <w:pPr>
        <w:pStyle w:val="Kop2"/>
      </w:pPr>
      <w:bookmarkStart w:id="12" w:name="_Toc134785058"/>
      <w:r>
        <w:t>2.3</w:t>
      </w:r>
      <w:r>
        <w:tab/>
        <w:t>Aanleiding</w:t>
      </w:r>
      <w:bookmarkEnd w:id="12"/>
    </w:p>
    <w:p w14:paraId="0A62EF8F" w14:textId="77777777" w:rsidR="00B707D4" w:rsidRDefault="00B707D4"/>
    <w:p w14:paraId="108CF03B" w14:textId="6514B086" w:rsidR="00B707D4" w:rsidRDefault="006C2C08">
      <w:r>
        <w:t xml:space="preserve">De gemeente </w:t>
      </w:r>
      <w:r w:rsidR="00841059">
        <w:t>Maasluis</w:t>
      </w:r>
      <w:r>
        <w:t xml:space="preserve"> </w:t>
      </w:r>
      <w:r w:rsidR="00841059">
        <w:t xml:space="preserve">heeft </w:t>
      </w:r>
      <w:r w:rsidR="00997931">
        <w:t>op deze specifieke locatie problemen met het scheiden van het hemelwater met het vuile water. Hierom wordt een gescheiden stelsel aangebracht waarbij sommige huisaansluitingen worden omgezet. Dit ter verbetering van het functioneren van het rioleringssysteem. Daarbij is ook de medewerking nodig van de grondeigenaren en gebruikers bedrijven.</w:t>
      </w:r>
      <w:r w:rsidR="00841059">
        <w:t xml:space="preserve"> </w:t>
      </w:r>
    </w:p>
    <w:p w14:paraId="09E8D284" w14:textId="77777777" w:rsidR="00B707D4" w:rsidRDefault="00B707D4"/>
    <w:p w14:paraId="43E0C594" w14:textId="77777777" w:rsidR="00B707D4" w:rsidRDefault="00B707D4">
      <w:pPr>
        <w:sectPr w:rsidR="00B707D4">
          <w:headerReference w:type="default" r:id="rId26"/>
          <w:footerReference w:type="default" r:id="rId27"/>
          <w:type w:val="continuous"/>
          <w:pgSz w:w="11906" w:h="16838"/>
          <w:pgMar w:top="851" w:right="1134" w:bottom="993" w:left="2127" w:header="426" w:footer="0" w:gutter="0"/>
          <w:cols w:space="708"/>
          <w:docGrid w:linePitch="360"/>
        </w:sectPr>
      </w:pPr>
    </w:p>
    <w:p w14:paraId="21089E60" w14:textId="77777777" w:rsidR="00B707D4" w:rsidRDefault="006C2C08" w:rsidP="00BB1FA6">
      <w:pPr>
        <w:pStyle w:val="Kop2"/>
      </w:pPr>
      <w:bookmarkStart w:id="13" w:name="_Toc134785059"/>
      <w:r>
        <w:t>2.4</w:t>
      </w:r>
      <w:r>
        <w:tab/>
        <w:t>Aard en omvang van de opdracht</w:t>
      </w:r>
      <w:bookmarkEnd w:id="13"/>
    </w:p>
    <w:p w14:paraId="62B09A05" w14:textId="77777777" w:rsidR="00B707D4" w:rsidRDefault="00B707D4"/>
    <w:p w14:paraId="2C11A728" w14:textId="4980C704" w:rsidR="00B707D4" w:rsidRDefault="006C2C08">
      <w:pPr>
        <w:rPr>
          <w:i/>
        </w:rPr>
      </w:pPr>
      <w:r>
        <w:t xml:space="preserve">De werkzaamheden betreffen </w:t>
      </w:r>
      <w:r w:rsidR="00CE08A5">
        <w:t>in hoofdzaak het aanleggen van 330 m1 rioolleiding met een diameter van 250 mm inclusief vervanging en-of omzetten van huis,- en kolkaansluitingen met het daarbij behorende grond,- en straatwerk.</w:t>
      </w:r>
      <w:r>
        <w:t xml:space="preserve"> </w:t>
      </w:r>
      <w:r w:rsidR="00E33EC4">
        <w:t xml:space="preserve">Het bestaande riool wordt na aanleg van het nieuwe DWA riool als HWA riool in gebruik gehouden. </w:t>
      </w:r>
    </w:p>
    <w:p w14:paraId="3C466E3E" w14:textId="77777777" w:rsidR="00B707D4" w:rsidRDefault="00B707D4">
      <w:pPr>
        <w:rPr>
          <w:i/>
        </w:rPr>
      </w:pPr>
    </w:p>
    <w:p w14:paraId="750009A7" w14:textId="77777777" w:rsidR="00B707D4" w:rsidRDefault="00B707D4">
      <w:pPr>
        <w:sectPr w:rsidR="00B707D4">
          <w:headerReference w:type="default" r:id="rId28"/>
          <w:footerReference w:type="default" r:id="rId29"/>
          <w:type w:val="continuous"/>
          <w:pgSz w:w="11906" w:h="16838"/>
          <w:pgMar w:top="851" w:right="1134" w:bottom="993" w:left="2127" w:header="426" w:footer="0" w:gutter="0"/>
          <w:cols w:space="708"/>
          <w:docGrid w:linePitch="360"/>
        </w:sectPr>
      </w:pPr>
    </w:p>
    <w:p w14:paraId="1D7F304D" w14:textId="77777777" w:rsidR="00B707D4" w:rsidRDefault="006C2C08" w:rsidP="00BB1FA6">
      <w:pPr>
        <w:pStyle w:val="Kop2"/>
      </w:pPr>
      <w:bookmarkStart w:id="14" w:name="_Toc134785060"/>
      <w:r>
        <w:t>2.5</w:t>
      </w:r>
      <w:r>
        <w:tab/>
        <w:t>Opties</w:t>
      </w:r>
      <w:bookmarkEnd w:id="14"/>
    </w:p>
    <w:p w14:paraId="336CAB5A" w14:textId="77777777" w:rsidR="00B707D4" w:rsidRDefault="00B707D4"/>
    <w:p w14:paraId="6AF66A11" w14:textId="77777777" w:rsidR="00B707D4" w:rsidRDefault="006C2C08">
      <w:r>
        <w:t>Bij de opdracht zijn geen opties opgenomen.</w:t>
      </w:r>
    </w:p>
    <w:p w14:paraId="0A500E3B" w14:textId="77777777" w:rsidR="00B707D4" w:rsidRDefault="00B707D4"/>
    <w:p w14:paraId="3C3EB13F" w14:textId="77777777" w:rsidR="00B707D4" w:rsidRDefault="00B707D4">
      <w:pPr>
        <w:sectPr w:rsidR="00B707D4">
          <w:headerReference w:type="default" r:id="rId30"/>
          <w:footerReference w:type="default" r:id="rId31"/>
          <w:type w:val="continuous"/>
          <w:pgSz w:w="11906" w:h="16838"/>
          <w:pgMar w:top="851" w:right="1134" w:bottom="993" w:left="2127" w:header="426" w:footer="0" w:gutter="0"/>
          <w:cols w:space="708"/>
          <w:docGrid w:linePitch="360"/>
        </w:sectPr>
      </w:pPr>
    </w:p>
    <w:p w14:paraId="4C22801F" w14:textId="77777777" w:rsidR="00B707D4" w:rsidRDefault="006C2C08" w:rsidP="00BB1FA6">
      <w:pPr>
        <w:pStyle w:val="Kop2"/>
      </w:pPr>
      <w:bookmarkStart w:id="15" w:name="_Toc134785061"/>
      <w:r>
        <w:t>2.6</w:t>
      </w:r>
      <w:r>
        <w:tab/>
        <w:t>Contractvorm</w:t>
      </w:r>
      <w:bookmarkEnd w:id="15"/>
    </w:p>
    <w:p w14:paraId="629A14FA" w14:textId="77777777" w:rsidR="00B707D4" w:rsidRDefault="00B707D4">
      <w:pPr>
        <w:rPr>
          <w:highlight w:val="lightGray"/>
        </w:rPr>
      </w:pPr>
    </w:p>
    <w:p w14:paraId="4C23B45B" w14:textId="2E0D5D16" w:rsidR="00B707D4" w:rsidRDefault="006C2C08">
      <w:pPr>
        <w:rPr>
          <w:i/>
        </w:rPr>
      </w:pPr>
      <w:r w:rsidRPr="00E33EC4">
        <w:t>RAW-20</w:t>
      </w:r>
      <w:r w:rsidR="00CE08A5" w:rsidRPr="00E33EC4">
        <w:t>15</w:t>
      </w:r>
      <w:r w:rsidRPr="00B339F1">
        <w:t xml:space="preserve"> contract</w:t>
      </w:r>
      <w:r>
        <w:t xml:space="preserve"> </w:t>
      </w:r>
    </w:p>
    <w:p w14:paraId="10CAD25D" w14:textId="77777777" w:rsidR="00B707D4" w:rsidRDefault="00B707D4"/>
    <w:p w14:paraId="4FF50251" w14:textId="77777777" w:rsidR="00B707D4" w:rsidRDefault="00B707D4">
      <w:pPr>
        <w:sectPr w:rsidR="00B707D4">
          <w:headerReference w:type="default" r:id="rId32"/>
          <w:footerReference w:type="default" r:id="rId33"/>
          <w:type w:val="continuous"/>
          <w:pgSz w:w="11906" w:h="16838"/>
          <w:pgMar w:top="851" w:right="1134" w:bottom="993" w:left="2127" w:header="426" w:footer="0" w:gutter="0"/>
          <w:cols w:space="708"/>
          <w:docGrid w:linePitch="360"/>
        </w:sectPr>
      </w:pPr>
    </w:p>
    <w:p w14:paraId="5E6437B9" w14:textId="77777777" w:rsidR="00BB1FA6" w:rsidRDefault="00BB1FA6">
      <w:pPr>
        <w:spacing w:after="200" w:line="276" w:lineRule="auto"/>
        <w:rPr>
          <w:b/>
          <w:sz w:val="22"/>
          <w:szCs w:val="22"/>
        </w:rPr>
      </w:pPr>
      <w:r>
        <w:rPr>
          <w:b/>
          <w:sz w:val="22"/>
          <w:szCs w:val="22"/>
        </w:rPr>
        <w:br w:type="page"/>
      </w:r>
    </w:p>
    <w:p w14:paraId="0566B0AD" w14:textId="3A18A44F" w:rsidR="00B707D4" w:rsidRDefault="006C2C08" w:rsidP="00BB1FA6">
      <w:pPr>
        <w:pStyle w:val="Kop1"/>
      </w:pPr>
      <w:bookmarkStart w:id="16" w:name="_Toc134785062"/>
      <w:r>
        <w:lastRenderedPageBreak/>
        <w:t>3</w:t>
      </w:r>
      <w:r>
        <w:tab/>
        <w:t>Aanbestedingsprocedure</w:t>
      </w:r>
      <w:bookmarkEnd w:id="16"/>
    </w:p>
    <w:p w14:paraId="4F9488C1" w14:textId="77777777" w:rsidR="00B707D4" w:rsidRDefault="00B707D4"/>
    <w:p w14:paraId="104F3EE4" w14:textId="77777777" w:rsidR="00B707D4" w:rsidRDefault="00B707D4">
      <w:pPr>
        <w:sectPr w:rsidR="00B707D4">
          <w:headerReference w:type="default" r:id="rId34"/>
          <w:footerReference w:type="default" r:id="rId35"/>
          <w:type w:val="continuous"/>
          <w:pgSz w:w="11906" w:h="16838"/>
          <w:pgMar w:top="851" w:right="1134" w:bottom="993" w:left="2127" w:header="426" w:footer="0" w:gutter="0"/>
          <w:cols w:space="708"/>
          <w:docGrid w:linePitch="360"/>
        </w:sectPr>
      </w:pPr>
    </w:p>
    <w:p w14:paraId="4B2C5E16" w14:textId="77777777" w:rsidR="00B707D4" w:rsidRDefault="006C2C08" w:rsidP="00BB1FA6">
      <w:pPr>
        <w:pStyle w:val="Kop2"/>
      </w:pPr>
      <w:bookmarkStart w:id="17" w:name="_Toc134785063"/>
      <w:r>
        <w:t>3.1</w:t>
      </w:r>
      <w:r>
        <w:tab/>
        <w:t>Aanbestedingsreglement en -procedure</w:t>
      </w:r>
      <w:bookmarkEnd w:id="17"/>
    </w:p>
    <w:p w14:paraId="002240BF" w14:textId="77777777" w:rsidR="00B707D4" w:rsidRDefault="00B707D4"/>
    <w:p w14:paraId="3D1A8F31" w14:textId="77777777" w:rsidR="00B707D4" w:rsidRDefault="00B707D4">
      <w:pPr>
        <w:sectPr w:rsidR="00B707D4">
          <w:headerReference w:type="default" r:id="rId36"/>
          <w:footerReference w:type="default" r:id="rId37"/>
          <w:type w:val="continuous"/>
          <w:pgSz w:w="11906" w:h="16838"/>
          <w:pgMar w:top="851" w:right="1134" w:bottom="993" w:left="2127" w:header="426" w:footer="0" w:gutter="0"/>
          <w:cols w:space="708"/>
          <w:docGrid w:linePitch="360"/>
        </w:sectPr>
      </w:pPr>
    </w:p>
    <w:p w14:paraId="3EF4204C" w14:textId="77777777" w:rsidR="00B707D4" w:rsidRPr="00BB1FA6" w:rsidRDefault="006C2C08" w:rsidP="00BB1FA6">
      <w:pPr>
        <w:pStyle w:val="Kop3"/>
      </w:pPr>
      <w:bookmarkStart w:id="18" w:name="_Toc134785064"/>
      <w:r w:rsidRPr="00BB1FA6">
        <w:t>3.1.1</w:t>
      </w:r>
      <w:r w:rsidRPr="00BB1FA6">
        <w:tab/>
        <w:t>Type opdracht</w:t>
      </w:r>
      <w:bookmarkEnd w:id="18"/>
    </w:p>
    <w:p w14:paraId="3687CF23" w14:textId="77777777" w:rsidR="00B707D4" w:rsidRDefault="00B707D4">
      <w:pPr>
        <w:spacing w:line="264" w:lineRule="exact"/>
      </w:pPr>
    </w:p>
    <w:p w14:paraId="13224F27" w14:textId="77777777" w:rsidR="00B707D4" w:rsidRDefault="006C2C08">
      <w:pPr>
        <w:tabs>
          <w:tab w:val="left" w:pos="-993"/>
        </w:tabs>
        <w:spacing w:line="264" w:lineRule="exact"/>
        <w:ind w:right="-30"/>
      </w:pPr>
      <w:r>
        <w:t>Deze procedure heeft betrekk</w:t>
      </w:r>
      <w:r w:rsidR="002D0CB9">
        <w:t>ing op de aanbesteding van een w</w:t>
      </w:r>
      <w:r>
        <w:t>erk.</w:t>
      </w:r>
    </w:p>
    <w:p w14:paraId="2643520D" w14:textId="77777777" w:rsidR="00B707D4" w:rsidRDefault="00B707D4">
      <w:pPr>
        <w:tabs>
          <w:tab w:val="left" w:pos="-993"/>
        </w:tabs>
        <w:spacing w:line="264" w:lineRule="exact"/>
        <w:ind w:right="-30"/>
      </w:pPr>
    </w:p>
    <w:p w14:paraId="7FAF901D" w14:textId="77777777" w:rsidR="00B707D4" w:rsidRDefault="00B707D4">
      <w:pPr>
        <w:tabs>
          <w:tab w:val="left" w:pos="-993"/>
        </w:tabs>
        <w:spacing w:line="264" w:lineRule="exact"/>
        <w:ind w:right="-30"/>
        <w:sectPr w:rsidR="00B707D4">
          <w:headerReference w:type="default" r:id="rId38"/>
          <w:footerReference w:type="default" r:id="rId39"/>
          <w:type w:val="continuous"/>
          <w:pgSz w:w="11906" w:h="16838"/>
          <w:pgMar w:top="851" w:right="1134" w:bottom="993" w:left="2127" w:header="426" w:footer="0" w:gutter="0"/>
          <w:cols w:space="708"/>
          <w:docGrid w:linePitch="360"/>
        </w:sectPr>
      </w:pPr>
    </w:p>
    <w:p w14:paraId="0D38AF1C" w14:textId="77777777" w:rsidR="00B707D4" w:rsidRDefault="006C2C08" w:rsidP="00BB1FA6">
      <w:pPr>
        <w:pStyle w:val="Kop3"/>
      </w:pPr>
      <w:bookmarkStart w:id="19" w:name="_Toc134785065"/>
      <w:r>
        <w:t>3.1.2</w:t>
      </w:r>
      <w:r>
        <w:tab/>
        <w:t>Procedure</w:t>
      </w:r>
      <w:bookmarkEnd w:id="19"/>
    </w:p>
    <w:p w14:paraId="52A28157" w14:textId="77777777" w:rsidR="00B707D4" w:rsidRDefault="00B707D4">
      <w:pPr>
        <w:spacing w:line="264" w:lineRule="exact"/>
      </w:pPr>
    </w:p>
    <w:p w14:paraId="3F48BAFA" w14:textId="77777777" w:rsidR="00B707D4" w:rsidRDefault="006C2C08">
      <w:r>
        <w:t>De procedure betreft de meervoudig onderhandse procedure conform hoofdstuk 7 van het ARW 2016.</w:t>
      </w:r>
    </w:p>
    <w:p w14:paraId="6439D086" w14:textId="77777777" w:rsidR="00B707D4" w:rsidRDefault="00B707D4"/>
    <w:p w14:paraId="19019E5E" w14:textId="77777777" w:rsidR="00B707D4" w:rsidRDefault="00B707D4">
      <w:pPr>
        <w:sectPr w:rsidR="00B707D4">
          <w:headerReference w:type="default" r:id="rId40"/>
          <w:footerReference w:type="default" r:id="rId41"/>
          <w:type w:val="continuous"/>
          <w:pgSz w:w="11906" w:h="16838"/>
          <w:pgMar w:top="851" w:right="1134" w:bottom="993" w:left="2127" w:header="426" w:footer="0" w:gutter="0"/>
          <w:cols w:space="708"/>
          <w:docGrid w:linePitch="360"/>
        </w:sectPr>
      </w:pPr>
    </w:p>
    <w:p w14:paraId="6E252F06" w14:textId="77777777" w:rsidR="00B707D4" w:rsidRDefault="006C2C08" w:rsidP="00BB1FA6">
      <w:pPr>
        <w:pStyle w:val="Kop3"/>
      </w:pPr>
      <w:bookmarkStart w:id="20" w:name="_Toc134785066"/>
      <w:r>
        <w:t>3.1.3</w:t>
      </w:r>
      <w:r>
        <w:tab/>
        <w:t>Gunningscriterium</w:t>
      </w:r>
      <w:bookmarkEnd w:id="20"/>
    </w:p>
    <w:p w14:paraId="2389DFD5" w14:textId="77777777" w:rsidR="00B707D4" w:rsidRDefault="00B707D4">
      <w:pPr>
        <w:spacing w:line="264" w:lineRule="exact"/>
      </w:pPr>
    </w:p>
    <w:p w14:paraId="7B5CC285" w14:textId="77777777" w:rsidR="00B707D4" w:rsidRDefault="006C2C08">
      <w:r>
        <w:t>Er wordt gegund op basis van de economisch meest voordelige inschrijving vastgesteld op basis van de laagste prijs.</w:t>
      </w:r>
    </w:p>
    <w:p w14:paraId="309F67D8" w14:textId="77777777" w:rsidR="00B707D4" w:rsidRDefault="00B707D4"/>
    <w:p w14:paraId="251583ED" w14:textId="77777777" w:rsidR="00B707D4" w:rsidRDefault="00B707D4">
      <w:pPr>
        <w:tabs>
          <w:tab w:val="left" w:pos="-993"/>
        </w:tabs>
        <w:spacing w:line="264" w:lineRule="exact"/>
        <w:ind w:right="-30"/>
      </w:pPr>
    </w:p>
    <w:p w14:paraId="6E5FA94D" w14:textId="45BAA9EB" w:rsidR="00BB1FA6" w:rsidRDefault="00BB1FA6">
      <w:pPr>
        <w:tabs>
          <w:tab w:val="left" w:pos="-993"/>
        </w:tabs>
        <w:spacing w:line="264" w:lineRule="exact"/>
        <w:ind w:right="-30"/>
        <w:sectPr w:rsidR="00BB1FA6">
          <w:headerReference w:type="default" r:id="rId42"/>
          <w:footerReference w:type="default" r:id="rId43"/>
          <w:type w:val="continuous"/>
          <w:pgSz w:w="11906" w:h="16838"/>
          <w:pgMar w:top="851" w:right="1134" w:bottom="993" w:left="2127" w:header="426" w:footer="0" w:gutter="0"/>
          <w:cols w:space="708"/>
          <w:docGrid w:linePitch="360"/>
        </w:sectPr>
      </w:pPr>
    </w:p>
    <w:p w14:paraId="66EED506" w14:textId="77777777" w:rsidR="00B707D4" w:rsidRDefault="006C2C08" w:rsidP="00BB1FA6">
      <w:pPr>
        <w:pStyle w:val="Kop2"/>
      </w:pPr>
      <w:bookmarkStart w:id="21" w:name="_Toc134785067"/>
      <w:r>
        <w:t>3.2</w:t>
      </w:r>
      <w:r>
        <w:tab/>
        <w:t>Planning</w:t>
      </w:r>
      <w:bookmarkEnd w:id="21"/>
    </w:p>
    <w:tbl>
      <w:tblPr>
        <w:tblW w:w="8755" w:type="dxa"/>
        <w:tblInd w:w="-108" w:type="dxa"/>
        <w:tblBorders>
          <w:top w:val="nil"/>
          <w:left w:val="nil"/>
          <w:bottom w:val="nil"/>
          <w:right w:val="nil"/>
        </w:tblBorders>
        <w:tblLayout w:type="fixed"/>
        <w:tblLook w:val="0000" w:firstRow="0" w:lastRow="0" w:firstColumn="0" w:lastColumn="0" w:noHBand="0" w:noVBand="0"/>
      </w:tblPr>
      <w:tblGrid>
        <w:gridCol w:w="5353"/>
        <w:gridCol w:w="3402"/>
      </w:tblGrid>
      <w:tr w:rsidR="00AB07B1" w:rsidRPr="001A24C4" w14:paraId="1F4D8CA6" w14:textId="77777777" w:rsidTr="003C6A33">
        <w:trPr>
          <w:trHeight w:val="93"/>
        </w:trPr>
        <w:tc>
          <w:tcPr>
            <w:tcW w:w="5353" w:type="dxa"/>
          </w:tcPr>
          <w:p w14:paraId="736F304D" w14:textId="77777777" w:rsidR="00AB07B1" w:rsidRPr="001A24C4" w:rsidRDefault="00AB07B1" w:rsidP="001A24C4">
            <w:pPr>
              <w:pStyle w:val="Default"/>
              <w:spacing w:line="240" w:lineRule="atLeast"/>
              <w:rPr>
                <w:rFonts w:ascii="Verdana" w:hAnsi="Verdana"/>
                <w:sz w:val="20"/>
                <w:szCs w:val="20"/>
              </w:rPr>
            </w:pPr>
          </w:p>
        </w:tc>
        <w:tc>
          <w:tcPr>
            <w:tcW w:w="3402" w:type="dxa"/>
          </w:tcPr>
          <w:p w14:paraId="0B9CF41C" w14:textId="77777777" w:rsidR="00AB07B1" w:rsidRPr="001A24C4" w:rsidRDefault="00AB07B1" w:rsidP="001A24C4">
            <w:pPr>
              <w:pStyle w:val="Default"/>
              <w:spacing w:line="240" w:lineRule="atLeast"/>
              <w:rPr>
                <w:rFonts w:ascii="Verdana" w:hAnsi="Verdana"/>
                <w:sz w:val="20"/>
                <w:szCs w:val="20"/>
              </w:rPr>
            </w:pPr>
          </w:p>
        </w:tc>
      </w:tr>
      <w:tr w:rsidR="00AB07B1" w:rsidRPr="00B91379" w14:paraId="45F92407" w14:textId="77777777" w:rsidTr="003C6A33">
        <w:trPr>
          <w:trHeight w:val="93"/>
        </w:trPr>
        <w:tc>
          <w:tcPr>
            <w:tcW w:w="5353" w:type="dxa"/>
          </w:tcPr>
          <w:p w14:paraId="7D1971CD" w14:textId="77777777" w:rsidR="00AB07B1" w:rsidRPr="00B91379" w:rsidRDefault="00AB07B1" w:rsidP="001A24C4">
            <w:pPr>
              <w:pStyle w:val="Default"/>
              <w:spacing w:line="240" w:lineRule="atLeast"/>
              <w:rPr>
                <w:rFonts w:ascii="Verdana" w:hAnsi="Verdana"/>
                <w:sz w:val="20"/>
                <w:szCs w:val="20"/>
              </w:rPr>
            </w:pPr>
            <w:r w:rsidRPr="00B91379">
              <w:rPr>
                <w:rFonts w:ascii="Verdana" w:hAnsi="Verdana"/>
                <w:sz w:val="20"/>
                <w:szCs w:val="20"/>
              </w:rPr>
              <w:t xml:space="preserve">Publiceren uitvraag op Tenderned </w:t>
            </w:r>
          </w:p>
        </w:tc>
        <w:tc>
          <w:tcPr>
            <w:tcW w:w="3402" w:type="dxa"/>
          </w:tcPr>
          <w:p w14:paraId="79B9C7B4" w14:textId="4CFF180F" w:rsidR="00AB07B1" w:rsidRDefault="003C6A33" w:rsidP="001A24C4">
            <w:pPr>
              <w:pStyle w:val="Default"/>
              <w:spacing w:line="240" w:lineRule="atLeast"/>
              <w:rPr>
                <w:rFonts w:ascii="Verdana" w:hAnsi="Verdana"/>
                <w:sz w:val="20"/>
                <w:szCs w:val="20"/>
              </w:rPr>
            </w:pPr>
            <w:r>
              <w:rPr>
                <w:rFonts w:ascii="Verdana" w:hAnsi="Verdana"/>
                <w:sz w:val="20"/>
                <w:szCs w:val="20"/>
              </w:rPr>
              <w:t>16</w:t>
            </w:r>
            <w:r w:rsidR="00982D3C" w:rsidRPr="00B91379">
              <w:rPr>
                <w:rFonts w:ascii="Verdana" w:hAnsi="Verdana"/>
                <w:sz w:val="20"/>
                <w:szCs w:val="20"/>
              </w:rPr>
              <w:t xml:space="preserve"> </w:t>
            </w:r>
            <w:r w:rsidR="00B91379" w:rsidRPr="00B91379">
              <w:rPr>
                <w:rFonts w:ascii="Verdana" w:hAnsi="Verdana"/>
                <w:sz w:val="20"/>
                <w:szCs w:val="20"/>
              </w:rPr>
              <w:t>mei</w:t>
            </w:r>
            <w:r w:rsidR="00AB07B1" w:rsidRPr="00B91379">
              <w:rPr>
                <w:rFonts w:ascii="Verdana" w:hAnsi="Verdana"/>
                <w:sz w:val="20"/>
                <w:szCs w:val="20"/>
              </w:rPr>
              <w:t xml:space="preserve"> 20</w:t>
            </w:r>
            <w:r w:rsidR="00982D3C" w:rsidRPr="00B91379">
              <w:rPr>
                <w:rFonts w:ascii="Verdana" w:hAnsi="Verdana"/>
                <w:sz w:val="20"/>
                <w:szCs w:val="20"/>
              </w:rPr>
              <w:t>2</w:t>
            </w:r>
            <w:r w:rsidR="00B91379" w:rsidRPr="00B91379">
              <w:rPr>
                <w:rFonts w:ascii="Verdana" w:hAnsi="Verdana"/>
                <w:sz w:val="20"/>
                <w:szCs w:val="20"/>
              </w:rPr>
              <w:t>3</w:t>
            </w:r>
            <w:r w:rsidR="00AB07B1" w:rsidRPr="00B91379">
              <w:rPr>
                <w:rFonts w:ascii="Verdana" w:hAnsi="Verdana"/>
                <w:sz w:val="20"/>
                <w:szCs w:val="20"/>
              </w:rPr>
              <w:t xml:space="preserve"> </w:t>
            </w:r>
          </w:p>
          <w:p w14:paraId="542FB9D6" w14:textId="36BC87FD" w:rsidR="00B91379" w:rsidRPr="00B91379" w:rsidRDefault="00B91379" w:rsidP="001A24C4">
            <w:pPr>
              <w:pStyle w:val="Default"/>
              <w:spacing w:line="240" w:lineRule="atLeast"/>
              <w:rPr>
                <w:rFonts w:ascii="Verdana" w:hAnsi="Verdana"/>
                <w:sz w:val="20"/>
                <w:szCs w:val="20"/>
              </w:rPr>
            </w:pPr>
          </w:p>
        </w:tc>
      </w:tr>
      <w:tr w:rsidR="00AB07B1" w:rsidRPr="00B91379" w14:paraId="4404AFD7" w14:textId="77777777" w:rsidTr="003C6A33">
        <w:trPr>
          <w:trHeight w:val="208"/>
        </w:trPr>
        <w:tc>
          <w:tcPr>
            <w:tcW w:w="5353" w:type="dxa"/>
          </w:tcPr>
          <w:p w14:paraId="19C0BFE7" w14:textId="77777777" w:rsidR="00AB07B1" w:rsidRDefault="00AB07B1" w:rsidP="001A24C4">
            <w:pPr>
              <w:pStyle w:val="Default"/>
              <w:spacing w:line="240" w:lineRule="atLeast"/>
              <w:rPr>
                <w:rFonts w:ascii="Verdana" w:hAnsi="Verdana"/>
                <w:sz w:val="20"/>
                <w:szCs w:val="20"/>
              </w:rPr>
            </w:pPr>
            <w:r w:rsidRPr="00B91379">
              <w:rPr>
                <w:rFonts w:ascii="Verdana" w:hAnsi="Verdana"/>
                <w:sz w:val="20"/>
                <w:szCs w:val="20"/>
              </w:rPr>
              <w:t xml:space="preserve">Uiterste termijn voor indienen vragen met betrekking tot het verkrijgen van nadere inlichtingen (Nota van Inlichtingen) </w:t>
            </w:r>
          </w:p>
          <w:p w14:paraId="01E7FFDB" w14:textId="672F3994" w:rsidR="00B91379" w:rsidRPr="00B91379" w:rsidRDefault="00B91379" w:rsidP="001A24C4">
            <w:pPr>
              <w:pStyle w:val="Default"/>
              <w:spacing w:line="240" w:lineRule="atLeast"/>
              <w:rPr>
                <w:rFonts w:ascii="Verdana" w:hAnsi="Verdana"/>
                <w:sz w:val="20"/>
                <w:szCs w:val="20"/>
              </w:rPr>
            </w:pPr>
          </w:p>
        </w:tc>
        <w:tc>
          <w:tcPr>
            <w:tcW w:w="3402" w:type="dxa"/>
          </w:tcPr>
          <w:p w14:paraId="3C4F29D5" w14:textId="34EC6E2D" w:rsidR="00AB07B1" w:rsidRPr="00B91379" w:rsidRDefault="003C6A33" w:rsidP="001A24C4">
            <w:pPr>
              <w:pStyle w:val="Default"/>
              <w:spacing w:line="240" w:lineRule="atLeast"/>
              <w:rPr>
                <w:rFonts w:ascii="Verdana" w:hAnsi="Verdana"/>
                <w:sz w:val="20"/>
                <w:szCs w:val="20"/>
              </w:rPr>
            </w:pPr>
            <w:r>
              <w:rPr>
                <w:rFonts w:ascii="Verdana" w:hAnsi="Verdana"/>
                <w:sz w:val="20"/>
                <w:szCs w:val="20"/>
              </w:rPr>
              <w:t>30</w:t>
            </w:r>
            <w:r w:rsidR="00B91379" w:rsidRPr="00B91379">
              <w:rPr>
                <w:rFonts w:ascii="Verdana" w:hAnsi="Verdana"/>
                <w:sz w:val="20"/>
                <w:szCs w:val="20"/>
              </w:rPr>
              <w:t xml:space="preserve"> mei </w:t>
            </w:r>
            <w:r w:rsidR="00982D3C" w:rsidRPr="00B91379">
              <w:rPr>
                <w:rFonts w:ascii="Verdana" w:hAnsi="Verdana"/>
                <w:sz w:val="20"/>
                <w:szCs w:val="20"/>
              </w:rPr>
              <w:t>202</w:t>
            </w:r>
            <w:r w:rsidR="00B91379" w:rsidRPr="00B91379">
              <w:rPr>
                <w:rFonts w:ascii="Verdana" w:hAnsi="Verdana"/>
                <w:sz w:val="20"/>
                <w:szCs w:val="20"/>
              </w:rPr>
              <w:t>3</w:t>
            </w:r>
            <w:r w:rsidR="00AB07B1" w:rsidRPr="00B91379">
              <w:rPr>
                <w:rFonts w:ascii="Verdana" w:hAnsi="Verdana"/>
                <w:sz w:val="20"/>
                <w:szCs w:val="20"/>
              </w:rPr>
              <w:t xml:space="preserve"> </w:t>
            </w:r>
          </w:p>
        </w:tc>
      </w:tr>
      <w:tr w:rsidR="00AB07B1" w:rsidRPr="00B91379" w14:paraId="7134CA56" w14:textId="77777777" w:rsidTr="003C6A33">
        <w:trPr>
          <w:trHeight w:val="93"/>
        </w:trPr>
        <w:tc>
          <w:tcPr>
            <w:tcW w:w="5353" w:type="dxa"/>
          </w:tcPr>
          <w:p w14:paraId="0C2644C4" w14:textId="77777777" w:rsidR="00AB07B1" w:rsidRDefault="00AB07B1" w:rsidP="001A24C4">
            <w:pPr>
              <w:pStyle w:val="Default"/>
              <w:spacing w:line="240" w:lineRule="atLeast"/>
              <w:rPr>
                <w:rFonts w:ascii="Verdana" w:hAnsi="Verdana"/>
                <w:sz w:val="20"/>
                <w:szCs w:val="20"/>
              </w:rPr>
            </w:pPr>
            <w:r w:rsidRPr="00B91379">
              <w:rPr>
                <w:rFonts w:ascii="Verdana" w:hAnsi="Verdana"/>
                <w:sz w:val="20"/>
                <w:szCs w:val="20"/>
              </w:rPr>
              <w:t xml:space="preserve">Uiterste datum versturen van Nota van Inlichtingen </w:t>
            </w:r>
          </w:p>
          <w:p w14:paraId="02DAA553" w14:textId="128ED24B" w:rsidR="00B91379" w:rsidRPr="00B91379" w:rsidRDefault="00B91379" w:rsidP="001A24C4">
            <w:pPr>
              <w:pStyle w:val="Default"/>
              <w:spacing w:line="240" w:lineRule="atLeast"/>
              <w:rPr>
                <w:rFonts w:ascii="Verdana" w:hAnsi="Verdana"/>
                <w:sz w:val="20"/>
                <w:szCs w:val="20"/>
              </w:rPr>
            </w:pPr>
          </w:p>
        </w:tc>
        <w:tc>
          <w:tcPr>
            <w:tcW w:w="3402" w:type="dxa"/>
          </w:tcPr>
          <w:p w14:paraId="190508F1" w14:textId="29EB7B61" w:rsidR="00AB07B1" w:rsidRPr="00B91379" w:rsidRDefault="003C6A33" w:rsidP="001A24C4">
            <w:pPr>
              <w:pStyle w:val="Default"/>
              <w:spacing w:line="240" w:lineRule="atLeast"/>
              <w:rPr>
                <w:rFonts w:ascii="Verdana" w:hAnsi="Verdana"/>
                <w:sz w:val="20"/>
                <w:szCs w:val="20"/>
              </w:rPr>
            </w:pPr>
            <w:r>
              <w:rPr>
                <w:rFonts w:ascii="Verdana" w:hAnsi="Verdana"/>
                <w:sz w:val="20"/>
                <w:szCs w:val="20"/>
              </w:rPr>
              <w:t>2 juni 2023</w:t>
            </w:r>
            <w:r w:rsidR="00AB07B1" w:rsidRPr="00B91379">
              <w:rPr>
                <w:rFonts w:ascii="Verdana" w:hAnsi="Verdana"/>
                <w:sz w:val="20"/>
                <w:szCs w:val="20"/>
              </w:rPr>
              <w:t xml:space="preserve"> </w:t>
            </w:r>
          </w:p>
        </w:tc>
      </w:tr>
      <w:tr w:rsidR="00AB07B1" w:rsidRPr="00B91379" w14:paraId="49D4AC02" w14:textId="77777777" w:rsidTr="003C6A33">
        <w:trPr>
          <w:trHeight w:val="93"/>
        </w:trPr>
        <w:tc>
          <w:tcPr>
            <w:tcW w:w="5353" w:type="dxa"/>
          </w:tcPr>
          <w:p w14:paraId="3F15AA7A" w14:textId="77777777" w:rsidR="00AB07B1" w:rsidRDefault="00AB07B1" w:rsidP="001A24C4">
            <w:pPr>
              <w:pStyle w:val="Default"/>
              <w:spacing w:line="240" w:lineRule="atLeast"/>
              <w:rPr>
                <w:rFonts w:ascii="Verdana" w:hAnsi="Verdana"/>
                <w:b/>
                <w:bCs/>
                <w:sz w:val="20"/>
                <w:szCs w:val="20"/>
              </w:rPr>
            </w:pPr>
            <w:r w:rsidRPr="00B91379">
              <w:rPr>
                <w:rFonts w:ascii="Verdana" w:hAnsi="Verdana"/>
                <w:b/>
                <w:bCs/>
                <w:sz w:val="20"/>
                <w:szCs w:val="20"/>
              </w:rPr>
              <w:t xml:space="preserve">Uiterste termijn voor indienen van Inschrijvingen </w:t>
            </w:r>
          </w:p>
          <w:p w14:paraId="11432C59" w14:textId="3D39E462" w:rsidR="00B91379" w:rsidRPr="00B91379" w:rsidRDefault="00B91379" w:rsidP="001A24C4">
            <w:pPr>
              <w:pStyle w:val="Default"/>
              <w:spacing w:line="240" w:lineRule="atLeast"/>
              <w:rPr>
                <w:rFonts w:ascii="Verdana" w:hAnsi="Verdana"/>
                <w:sz w:val="20"/>
                <w:szCs w:val="20"/>
              </w:rPr>
            </w:pPr>
          </w:p>
        </w:tc>
        <w:tc>
          <w:tcPr>
            <w:tcW w:w="3402" w:type="dxa"/>
          </w:tcPr>
          <w:p w14:paraId="59090369" w14:textId="7D5173B8" w:rsidR="00AB07B1" w:rsidRPr="00B91379" w:rsidRDefault="003C6A33" w:rsidP="001A24C4">
            <w:pPr>
              <w:pStyle w:val="Default"/>
              <w:spacing w:line="240" w:lineRule="atLeast"/>
              <w:rPr>
                <w:rFonts w:ascii="Verdana" w:hAnsi="Verdana"/>
                <w:sz w:val="20"/>
                <w:szCs w:val="20"/>
              </w:rPr>
            </w:pPr>
            <w:r>
              <w:rPr>
                <w:rFonts w:ascii="Verdana" w:hAnsi="Verdana"/>
                <w:b/>
                <w:bCs/>
                <w:sz w:val="20"/>
                <w:szCs w:val="20"/>
              </w:rPr>
              <w:t>1</w:t>
            </w:r>
            <w:r w:rsidR="001A1599">
              <w:rPr>
                <w:rFonts w:ascii="Verdana" w:hAnsi="Verdana"/>
                <w:b/>
                <w:bCs/>
                <w:sz w:val="20"/>
                <w:szCs w:val="20"/>
              </w:rPr>
              <w:t>6</w:t>
            </w:r>
            <w:r w:rsidR="00747DAA" w:rsidRPr="00B91379">
              <w:rPr>
                <w:rFonts w:ascii="Verdana" w:hAnsi="Verdana"/>
                <w:b/>
                <w:bCs/>
                <w:sz w:val="20"/>
                <w:szCs w:val="20"/>
              </w:rPr>
              <w:t xml:space="preserve"> </w:t>
            </w:r>
            <w:r w:rsidR="00B91379" w:rsidRPr="00B91379">
              <w:rPr>
                <w:rFonts w:ascii="Verdana" w:hAnsi="Verdana"/>
                <w:b/>
                <w:bCs/>
                <w:sz w:val="20"/>
                <w:szCs w:val="20"/>
              </w:rPr>
              <w:t>juni</w:t>
            </w:r>
            <w:r w:rsidR="00747DAA" w:rsidRPr="00B91379">
              <w:rPr>
                <w:rFonts w:ascii="Verdana" w:hAnsi="Verdana"/>
                <w:b/>
                <w:bCs/>
                <w:sz w:val="20"/>
                <w:szCs w:val="20"/>
              </w:rPr>
              <w:t xml:space="preserve"> 202</w:t>
            </w:r>
            <w:r w:rsidR="00B91379" w:rsidRPr="00B91379">
              <w:rPr>
                <w:rFonts w:ascii="Verdana" w:hAnsi="Verdana"/>
                <w:b/>
                <w:bCs/>
                <w:sz w:val="20"/>
                <w:szCs w:val="20"/>
              </w:rPr>
              <w:t>3</w:t>
            </w:r>
            <w:r w:rsidR="00AB07B1" w:rsidRPr="00B91379">
              <w:rPr>
                <w:rFonts w:ascii="Verdana" w:hAnsi="Verdana"/>
                <w:b/>
                <w:bCs/>
                <w:sz w:val="20"/>
                <w:szCs w:val="20"/>
              </w:rPr>
              <w:t xml:space="preserve"> om 1</w:t>
            </w:r>
            <w:r w:rsidR="00747DAA" w:rsidRPr="00B91379">
              <w:rPr>
                <w:rFonts w:ascii="Verdana" w:hAnsi="Verdana"/>
                <w:b/>
                <w:bCs/>
                <w:sz w:val="20"/>
                <w:szCs w:val="20"/>
              </w:rPr>
              <w:t>2</w:t>
            </w:r>
            <w:r w:rsidR="00AB07B1" w:rsidRPr="00B91379">
              <w:rPr>
                <w:rFonts w:ascii="Verdana" w:hAnsi="Verdana"/>
                <w:b/>
                <w:bCs/>
                <w:sz w:val="20"/>
                <w:szCs w:val="20"/>
              </w:rPr>
              <w:t xml:space="preserve">:00 uur </w:t>
            </w:r>
          </w:p>
        </w:tc>
      </w:tr>
      <w:tr w:rsidR="00AB07B1" w:rsidRPr="00B91379" w14:paraId="274D69E3" w14:textId="77777777" w:rsidTr="003C6A33">
        <w:trPr>
          <w:trHeight w:val="93"/>
        </w:trPr>
        <w:tc>
          <w:tcPr>
            <w:tcW w:w="5353" w:type="dxa"/>
          </w:tcPr>
          <w:p w14:paraId="463EA902" w14:textId="77777777" w:rsidR="00B91379" w:rsidRDefault="00AB07B1" w:rsidP="001A24C4">
            <w:pPr>
              <w:pStyle w:val="Default"/>
              <w:spacing w:line="240" w:lineRule="atLeast"/>
              <w:rPr>
                <w:rFonts w:ascii="Verdana" w:hAnsi="Verdana"/>
                <w:sz w:val="20"/>
                <w:szCs w:val="20"/>
              </w:rPr>
            </w:pPr>
            <w:r w:rsidRPr="00B91379">
              <w:rPr>
                <w:rFonts w:ascii="Verdana" w:hAnsi="Verdana"/>
                <w:sz w:val="20"/>
                <w:szCs w:val="20"/>
              </w:rPr>
              <w:t>Geschatte datum voornemen tot gunning</w:t>
            </w:r>
          </w:p>
          <w:p w14:paraId="7ED7B2E5" w14:textId="782533BC" w:rsidR="00AB07B1" w:rsidRPr="00B91379" w:rsidRDefault="00AB07B1" w:rsidP="001A24C4">
            <w:pPr>
              <w:pStyle w:val="Default"/>
              <w:spacing w:line="240" w:lineRule="atLeast"/>
              <w:rPr>
                <w:rFonts w:ascii="Verdana" w:hAnsi="Verdana"/>
                <w:sz w:val="20"/>
                <w:szCs w:val="20"/>
              </w:rPr>
            </w:pPr>
            <w:r w:rsidRPr="00B91379">
              <w:rPr>
                <w:rFonts w:ascii="Verdana" w:hAnsi="Verdana"/>
                <w:sz w:val="20"/>
                <w:szCs w:val="20"/>
              </w:rPr>
              <w:t xml:space="preserve"> </w:t>
            </w:r>
          </w:p>
        </w:tc>
        <w:tc>
          <w:tcPr>
            <w:tcW w:w="3402" w:type="dxa"/>
          </w:tcPr>
          <w:p w14:paraId="33F70A28" w14:textId="542A680B" w:rsidR="00AB07B1" w:rsidRPr="00B91379" w:rsidRDefault="003C6A33" w:rsidP="001A24C4">
            <w:pPr>
              <w:pStyle w:val="Default"/>
              <w:spacing w:line="240" w:lineRule="atLeast"/>
              <w:rPr>
                <w:rFonts w:ascii="Verdana" w:hAnsi="Verdana"/>
                <w:sz w:val="20"/>
                <w:szCs w:val="20"/>
              </w:rPr>
            </w:pPr>
            <w:r>
              <w:rPr>
                <w:rFonts w:ascii="Verdana" w:hAnsi="Verdana"/>
                <w:sz w:val="20"/>
                <w:szCs w:val="20"/>
              </w:rPr>
              <w:t>1</w:t>
            </w:r>
            <w:r w:rsidR="001A1599">
              <w:rPr>
                <w:rFonts w:ascii="Verdana" w:hAnsi="Verdana"/>
                <w:sz w:val="20"/>
                <w:szCs w:val="20"/>
              </w:rPr>
              <w:t>6</w:t>
            </w:r>
            <w:r w:rsidR="00747DAA" w:rsidRPr="00B91379">
              <w:rPr>
                <w:rFonts w:ascii="Verdana" w:hAnsi="Verdana"/>
                <w:sz w:val="20"/>
                <w:szCs w:val="20"/>
              </w:rPr>
              <w:t xml:space="preserve"> </w:t>
            </w:r>
            <w:r w:rsidR="00B91379" w:rsidRPr="00B91379">
              <w:rPr>
                <w:rFonts w:ascii="Verdana" w:hAnsi="Verdana"/>
                <w:sz w:val="20"/>
                <w:szCs w:val="20"/>
              </w:rPr>
              <w:t>juni</w:t>
            </w:r>
            <w:r w:rsidR="00747DAA" w:rsidRPr="00B91379">
              <w:rPr>
                <w:rFonts w:ascii="Verdana" w:hAnsi="Verdana"/>
                <w:sz w:val="20"/>
                <w:szCs w:val="20"/>
              </w:rPr>
              <w:t xml:space="preserve"> 202</w:t>
            </w:r>
            <w:r w:rsidR="00B91379" w:rsidRPr="00B91379">
              <w:rPr>
                <w:rFonts w:ascii="Verdana" w:hAnsi="Verdana"/>
                <w:sz w:val="20"/>
                <w:szCs w:val="20"/>
              </w:rPr>
              <w:t>3</w:t>
            </w:r>
            <w:r w:rsidR="00AB07B1" w:rsidRPr="00B91379">
              <w:rPr>
                <w:rFonts w:ascii="Verdana" w:hAnsi="Verdana"/>
                <w:sz w:val="20"/>
                <w:szCs w:val="20"/>
              </w:rPr>
              <w:t xml:space="preserve"> </w:t>
            </w:r>
          </w:p>
        </w:tc>
      </w:tr>
      <w:tr w:rsidR="00AB07B1" w:rsidRPr="00B91379" w14:paraId="7757098A" w14:textId="77777777" w:rsidTr="003C6A33">
        <w:trPr>
          <w:trHeight w:val="93"/>
        </w:trPr>
        <w:tc>
          <w:tcPr>
            <w:tcW w:w="5353" w:type="dxa"/>
          </w:tcPr>
          <w:p w14:paraId="3D7B36C1" w14:textId="77777777" w:rsidR="00B91379" w:rsidRDefault="00AB07B1" w:rsidP="001A24C4">
            <w:pPr>
              <w:pStyle w:val="Default"/>
              <w:spacing w:line="240" w:lineRule="atLeast"/>
              <w:rPr>
                <w:rFonts w:ascii="Verdana" w:hAnsi="Verdana"/>
                <w:sz w:val="20"/>
                <w:szCs w:val="20"/>
              </w:rPr>
            </w:pPr>
            <w:r w:rsidRPr="00B91379">
              <w:rPr>
                <w:rFonts w:ascii="Verdana" w:hAnsi="Verdana"/>
                <w:sz w:val="20"/>
                <w:szCs w:val="20"/>
              </w:rPr>
              <w:t>Bekendmaking definitieve opdrachtverlening</w:t>
            </w:r>
          </w:p>
          <w:p w14:paraId="13F85A15" w14:textId="4719A27C" w:rsidR="00AB07B1" w:rsidRPr="00B91379" w:rsidRDefault="00AB07B1" w:rsidP="001A24C4">
            <w:pPr>
              <w:pStyle w:val="Default"/>
              <w:spacing w:line="240" w:lineRule="atLeast"/>
              <w:rPr>
                <w:rFonts w:ascii="Verdana" w:hAnsi="Verdana"/>
                <w:sz w:val="20"/>
                <w:szCs w:val="20"/>
              </w:rPr>
            </w:pPr>
            <w:r w:rsidRPr="00B91379">
              <w:rPr>
                <w:rFonts w:ascii="Verdana" w:hAnsi="Verdana"/>
                <w:sz w:val="20"/>
                <w:szCs w:val="20"/>
              </w:rPr>
              <w:t xml:space="preserve"> </w:t>
            </w:r>
          </w:p>
        </w:tc>
        <w:tc>
          <w:tcPr>
            <w:tcW w:w="3402" w:type="dxa"/>
          </w:tcPr>
          <w:p w14:paraId="39A4838A" w14:textId="10E05F9E" w:rsidR="00AB07B1" w:rsidRPr="00B91379" w:rsidRDefault="003C6A33" w:rsidP="001A24C4">
            <w:pPr>
              <w:pStyle w:val="Default"/>
              <w:spacing w:line="240" w:lineRule="atLeast"/>
              <w:rPr>
                <w:rFonts w:ascii="Verdana" w:hAnsi="Verdana"/>
                <w:sz w:val="20"/>
                <w:szCs w:val="20"/>
              </w:rPr>
            </w:pPr>
            <w:r>
              <w:rPr>
                <w:rFonts w:ascii="Verdana" w:hAnsi="Verdana"/>
                <w:sz w:val="20"/>
                <w:szCs w:val="20"/>
              </w:rPr>
              <w:t>2</w:t>
            </w:r>
            <w:r w:rsidR="001A1599">
              <w:rPr>
                <w:rFonts w:ascii="Verdana" w:hAnsi="Verdana"/>
                <w:sz w:val="20"/>
                <w:szCs w:val="20"/>
              </w:rPr>
              <w:t>3</w:t>
            </w:r>
            <w:r w:rsidR="00747DAA" w:rsidRPr="00B91379">
              <w:rPr>
                <w:rFonts w:ascii="Verdana" w:hAnsi="Verdana"/>
                <w:sz w:val="20"/>
                <w:szCs w:val="20"/>
              </w:rPr>
              <w:t xml:space="preserve"> </w:t>
            </w:r>
            <w:r w:rsidR="00B91379" w:rsidRPr="00B91379">
              <w:rPr>
                <w:rFonts w:ascii="Verdana" w:hAnsi="Verdana"/>
                <w:sz w:val="20"/>
                <w:szCs w:val="20"/>
              </w:rPr>
              <w:t>juni</w:t>
            </w:r>
            <w:r w:rsidR="00747DAA" w:rsidRPr="00B91379">
              <w:rPr>
                <w:rFonts w:ascii="Verdana" w:hAnsi="Verdana"/>
                <w:sz w:val="20"/>
                <w:szCs w:val="20"/>
              </w:rPr>
              <w:t xml:space="preserve"> 202</w:t>
            </w:r>
            <w:r w:rsidR="00B91379" w:rsidRPr="00B91379">
              <w:rPr>
                <w:rFonts w:ascii="Verdana" w:hAnsi="Verdana"/>
                <w:sz w:val="20"/>
                <w:szCs w:val="20"/>
              </w:rPr>
              <w:t>3</w:t>
            </w:r>
          </w:p>
        </w:tc>
      </w:tr>
      <w:tr w:rsidR="00AB07B1" w:rsidRPr="001A24C4" w14:paraId="3F0CC479" w14:textId="77777777" w:rsidTr="003C6A33">
        <w:trPr>
          <w:trHeight w:val="93"/>
        </w:trPr>
        <w:tc>
          <w:tcPr>
            <w:tcW w:w="5353" w:type="dxa"/>
          </w:tcPr>
          <w:p w14:paraId="6115ED1D" w14:textId="77777777" w:rsidR="00AB07B1" w:rsidRPr="00B91379" w:rsidRDefault="00AB07B1" w:rsidP="001A24C4">
            <w:pPr>
              <w:pStyle w:val="Default"/>
              <w:spacing w:line="240" w:lineRule="atLeast"/>
              <w:rPr>
                <w:rFonts w:ascii="Verdana" w:hAnsi="Verdana"/>
                <w:sz w:val="20"/>
                <w:szCs w:val="20"/>
              </w:rPr>
            </w:pPr>
            <w:r w:rsidRPr="00B91379">
              <w:rPr>
                <w:rFonts w:ascii="Verdana" w:hAnsi="Verdana"/>
                <w:sz w:val="20"/>
                <w:szCs w:val="20"/>
              </w:rPr>
              <w:t xml:space="preserve">Start Werk </w:t>
            </w:r>
          </w:p>
        </w:tc>
        <w:tc>
          <w:tcPr>
            <w:tcW w:w="3402" w:type="dxa"/>
          </w:tcPr>
          <w:p w14:paraId="213666A6" w14:textId="1E43AD49" w:rsidR="00AB07B1" w:rsidRPr="001A24C4" w:rsidRDefault="00B91379" w:rsidP="001A24C4">
            <w:pPr>
              <w:pStyle w:val="Default"/>
              <w:spacing w:line="240" w:lineRule="atLeast"/>
              <w:rPr>
                <w:rFonts w:ascii="Verdana" w:hAnsi="Verdana"/>
                <w:sz w:val="20"/>
                <w:szCs w:val="20"/>
              </w:rPr>
            </w:pPr>
            <w:r w:rsidRPr="00B91379">
              <w:rPr>
                <w:rFonts w:ascii="Verdana" w:hAnsi="Verdana"/>
                <w:sz w:val="20"/>
                <w:szCs w:val="20"/>
              </w:rPr>
              <w:t>September</w:t>
            </w:r>
            <w:r w:rsidR="00AB07B1" w:rsidRPr="00B91379">
              <w:rPr>
                <w:rFonts w:ascii="Verdana" w:hAnsi="Verdana"/>
                <w:sz w:val="20"/>
                <w:szCs w:val="20"/>
              </w:rPr>
              <w:t xml:space="preserve"> 20</w:t>
            </w:r>
            <w:r w:rsidR="00747DAA" w:rsidRPr="00B91379">
              <w:rPr>
                <w:rFonts w:ascii="Verdana" w:hAnsi="Verdana"/>
                <w:sz w:val="20"/>
                <w:szCs w:val="20"/>
              </w:rPr>
              <w:t>2</w:t>
            </w:r>
            <w:r w:rsidRPr="00B91379">
              <w:rPr>
                <w:rFonts w:ascii="Verdana" w:hAnsi="Verdana"/>
                <w:sz w:val="20"/>
                <w:szCs w:val="20"/>
              </w:rPr>
              <w:t>3</w:t>
            </w:r>
            <w:r w:rsidR="00AB07B1" w:rsidRPr="001A24C4">
              <w:rPr>
                <w:rFonts w:ascii="Verdana" w:hAnsi="Verdana"/>
                <w:sz w:val="20"/>
                <w:szCs w:val="20"/>
              </w:rPr>
              <w:t xml:space="preserve"> </w:t>
            </w:r>
          </w:p>
        </w:tc>
      </w:tr>
    </w:tbl>
    <w:p w14:paraId="67DA2B73" w14:textId="77777777" w:rsidR="00B707D4" w:rsidRDefault="00B707D4" w:rsidP="001A24C4">
      <w:pPr>
        <w:tabs>
          <w:tab w:val="left" w:pos="540"/>
        </w:tabs>
        <w:spacing w:line="240" w:lineRule="atLeast"/>
      </w:pPr>
    </w:p>
    <w:p w14:paraId="37C1BE48" w14:textId="77777777" w:rsidR="001A24C4" w:rsidRPr="001A24C4" w:rsidRDefault="001A24C4" w:rsidP="001A24C4">
      <w:pPr>
        <w:tabs>
          <w:tab w:val="left" w:pos="540"/>
        </w:tabs>
        <w:spacing w:line="240" w:lineRule="atLeast"/>
      </w:pPr>
    </w:p>
    <w:p w14:paraId="1EADB264" w14:textId="77777777" w:rsidR="00B707D4" w:rsidRDefault="00B707D4"/>
    <w:p w14:paraId="08A15ED4" w14:textId="77777777" w:rsidR="00B707D4" w:rsidRDefault="00B707D4">
      <w:pPr>
        <w:sectPr w:rsidR="00B707D4">
          <w:headerReference w:type="default" r:id="rId44"/>
          <w:footerReference w:type="default" r:id="rId45"/>
          <w:type w:val="continuous"/>
          <w:pgSz w:w="11906" w:h="16838"/>
          <w:pgMar w:top="851" w:right="1134" w:bottom="993" w:left="2127" w:header="426" w:footer="0" w:gutter="0"/>
          <w:cols w:space="708"/>
          <w:docGrid w:linePitch="360"/>
        </w:sectPr>
      </w:pPr>
    </w:p>
    <w:p w14:paraId="323D4491" w14:textId="77777777" w:rsidR="00B91379" w:rsidRDefault="00B91379">
      <w:pPr>
        <w:rPr>
          <w:b/>
          <w:sz w:val="22"/>
          <w:szCs w:val="22"/>
        </w:rPr>
      </w:pPr>
    </w:p>
    <w:p w14:paraId="7E228DB9" w14:textId="77777777" w:rsidR="00B91379" w:rsidRDefault="00B91379">
      <w:pPr>
        <w:rPr>
          <w:b/>
          <w:sz w:val="22"/>
          <w:szCs w:val="22"/>
        </w:rPr>
      </w:pPr>
    </w:p>
    <w:p w14:paraId="3590CF9D" w14:textId="77777777" w:rsidR="00BB1FA6" w:rsidRDefault="00BB1FA6">
      <w:pPr>
        <w:spacing w:after="200" w:line="276" w:lineRule="auto"/>
        <w:rPr>
          <w:b/>
          <w:sz w:val="22"/>
          <w:szCs w:val="22"/>
        </w:rPr>
      </w:pPr>
      <w:r>
        <w:br w:type="page"/>
      </w:r>
    </w:p>
    <w:p w14:paraId="31BF9CD8" w14:textId="01D7241B" w:rsidR="00B707D4" w:rsidRDefault="006C2C08" w:rsidP="00BB1FA6">
      <w:pPr>
        <w:pStyle w:val="Kop2"/>
      </w:pPr>
      <w:bookmarkStart w:id="22" w:name="_Toc134785068"/>
      <w:r>
        <w:lastRenderedPageBreak/>
        <w:t>3.3</w:t>
      </w:r>
      <w:r>
        <w:tab/>
        <w:t>Inlichtingen</w:t>
      </w:r>
      <w:bookmarkEnd w:id="22"/>
    </w:p>
    <w:p w14:paraId="1EF0DC4B" w14:textId="77777777" w:rsidR="00B707D4" w:rsidRDefault="00B707D4">
      <w:pPr>
        <w:spacing w:line="264" w:lineRule="exact"/>
      </w:pPr>
    </w:p>
    <w:p w14:paraId="193FEA36" w14:textId="77777777" w:rsidR="00B707D4" w:rsidRDefault="00B707D4">
      <w:pPr>
        <w:spacing w:line="264" w:lineRule="exact"/>
        <w:sectPr w:rsidR="00B707D4">
          <w:headerReference w:type="default" r:id="rId46"/>
          <w:footerReference w:type="default" r:id="rId47"/>
          <w:type w:val="continuous"/>
          <w:pgSz w:w="11906" w:h="16838"/>
          <w:pgMar w:top="851" w:right="1134" w:bottom="993" w:left="2127" w:header="426" w:footer="0" w:gutter="0"/>
          <w:cols w:space="708"/>
          <w:docGrid w:linePitch="360"/>
        </w:sectPr>
      </w:pPr>
    </w:p>
    <w:p w14:paraId="4408DF9A" w14:textId="77777777" w:rsidR="00B707D4" w:rsidRDefault="006C2C08">
      <w:r>
        <w:rPr>
          <w:b/>
          <w:sz w:val="22"/>
          <w:szCs w:val="22"/>
        </w:rPr>
        <w:t>3.3.1</w:t>
      </w:r>
      <w:r>
        <w:tab/>
      </w:r>
      <w:r>
        <w:rPr>
          <w:b/>
          <w:sz w:val="22"/>
          <w:szCs w:val="22"/>
        </w:rPr>
        <w:t>Bezoek van de locatie</w:t>
      </w:r>
    </w:p>
    <w:p w14:paraId="2376E373" w14:textId="77777777" w:rsidR="00B707D4" w:rsidRDefault="00B707D4">
      <w:pPr>
        <w:spacing w:line="264" w:lineRule="exact"/>
      </w:pPr>
    </w:p>
    <w:p w14:paraId="230077B7" w14:textId="77777777" w:rsidR="00B707D4" w:rsidRDefault="006C2C08">
      <w:pPr>
        <w:tabs>
          <w:tab w:val="left" w:pos="-993"/>
        </w:tabs>
        <w:spacing w:line="264" w:lineRule="exact"/>
        <w:ind w:right="-30"/>
      </w:pPr>
      <w:r>
        <w:t>Er vindt geen bezoek van de locatie plaats.</w:t>
      </w:r>
    </w:p>
    <w:p w14:paraId="63FD5F26" w14:textId="77777777" w:rsidR="00B707D4" w:rsidRDefault="00B707D4">
      <w:pPr>
        <w:tabs>
          <w:tab w:val="left" w:pos="-993"/>
        </w:tabs>
        <w:spacing w:line="264" w:lineRule="exact"/>
        <w:ind w:right="-30"/>
        <w:sectPr w:rsidR="00B707D4">
          <w:headerReference w:type="default" r:id="rId48"/>
          <w:footerReference w:type="default" r:id="rId49"/>
          <w:type w:val="continuous"/>
          <w:pgSz w:w="11906" w:h="16838"/>
          <w:pgMar w:top="851" w:right="1134" w:bottom="993" w:left="2127" w:header="426" w:footer="0" w:gutter="0"/>
          <w:cols w:space="708"/>
          <w:docGrid w:linePitch="360"/>
        </w:sectPr>
      </w:pPr>
    </w:p>
    <w:p w14:paraId="0A383370" w14:textId="77777777" w:rsidR="00B707D4" w:rsidRDefault="00B707D4"/>
    <w:p w14:paraId="291A021E" w14:textId="77777777" w:rsidR="00B707D4" w:rsidRDefault="00B707D4">
      <w:pPr>
        <w:sectPr w:rsidR="00B707D4">
          <w:headerReference w:type="default" r:id="rId50"/>
          <w:footerReference w:type="default" r:id="rId51"/>
          <w:type w:val="continuous"/>
          <w:pgSz w:w="11906" w:h="16838"/>
          <w:pgMar w:top="851" w:right="1134" w:bottom="993" w:left="2127" w:header="426" w:footer="0" w:gutter="0"/>
          <w:cols w:space="708"/>
          <w:docGrid w:linePitch="360"/>
        </w:sectPr>
      </w:pPr>
    </w:p>
    <w:p w14:paraId="65CFF5BD" w14:textId="77777777" w:rsidR="00B707D4" w:rsidRDefault="006C2C08">
      <w:r>
        <w:rPr>
          <w:b/>
          <w:sz w:val="22"/>
          <w:szCs w:val="22"/>
        </w:rPr>
        <w:t>3.3.3</w:t>
      </w:r>
      <w:r>
        <w:tab/>
      </w:r>
      <w:r>
        <w:rPr>
          <w:b/>
          <w:sz w:val="22"/>
          <w:szCs w:val="22"/>
        </w:rPr>
        <w:t>Nadere inlichtingen</w:t>
      </w:r>
    </w:p>
    <w:p w14:paraId="76134061" w14:textId="77777777" w:rsidR="00B707D4" w:rsidRDefault="00B707D4">
      <w:pPr>
        <w:spacing w:line="264" w:lineRule="exact"/>
      </w:pPr>
    </w:p>
    <w:p w14:paraId="5B99B895" w14:textId="77777777" w:rsidR="00B707D4" w:rsidRDefault="006C2C08">
      <w:r>
        <w:t>Nadere inlichtingen als bedoeld in artikel 7.11 van het ARW 2016 over dit inschrijvingsdocument, de contractdocumenten en de overige aanbestedingsdocumenten kunnen schriftelijk worden aangevraagd. Mondeling gestelde vragen worden niet beantwoord.</w:t>
      </w:r>
    </w:p>
    <w:p w14:paraId="334B02F9" w14:textId="77777777" w:rsidR="00B707D4" w:rsidRDefault="00B707D4"/>
    <w:p w14:paraId="5FBDD1F0" w14:textId="77777777" w:rsidR="00B707D4" w:rsidRDefault="006C2C08">
      <w:r>
        <w:t xml:space="preserve">Vragen dienen helder en duidelijk geformuleerd te zijn, aangevuld met een uniek opvolgingsnummer en een referentie naar het onderdeel van de aanbestedingsdocumenten waarop de vraag betrekking heeft. </w:t>
      </w:r>
    </w:p>
    <w:p w14:paraId="102BC8F8" w14:textId="77777777" w:rsidR="00B707D4" w:rsidRDefault="00B707D4"/>
    <w:p w14:paraId="7AC99154" w14:textId="77777777" w:rsidR="006B2247" w:rsidRDefault="006C2C08">
      <w:pPr>
        <w:rPr>
          <w:i/>
        </w:rPr>
      </w:pPr>
      <w:r>
        <w:t>Vragen dienen per e-mail te worden ingediend. Het adres en de contactpersoon waar de vragen aan kunnen worden geri</w:t>
      </w:r>
      <w:r w:rsidR="004C5EAA">
        <w:t xml:space="preserve">cht is </w:t>
      </w:r>
      <w:r w:rsidR="004C5EAA" w:rsidRPr="009D253F">
        <w:t xml:space="preserve">vermeld </w:t>
      </w:r>
      <w:r w:rsidR="004C0FD6" w:rsidRPr="008E72F6">
        <w:t xml:space="preserve">op </w:t>
      </w:r>
      <w:r w:rsidR="004C0FD6" w:rsidRPr="00E33EC4">
        <w:t>Tenderned</w:t>
      </w:r>
      <w:r w:rsidRPr="00E33EC4">
        <w:t>.</w:t>
      </w:r>
      <w:r w:rsidRPr="009D253F">
        <w:t xml:space="preserve"> De vragen</w:t>
      </w:r>
      <w:r>
        <w:t xml:space="preserve"> dienen bij voorkeur ingediend te worden middels het model ‘Indienen vragen t.b.v. nadere inlichtingen’</w:t>
      </w:r>
      <w:r>
        <w:rPr>
          <w:i/>
        </w:rPr>
        <w:t xml:space="preserve">. </w:t>
      </w:r>
    </w:p>
    <w:p w14:paraId="21D94F69" w14:textId="77777777" w:rsidR="00B707D4" w:rsidRDefault="006C2C08">
      <w:r>
        <w:t>Naar aanleiding van de gestelde vragen wordt een Not</w:t>
      </w:r>
      <w:r w:rsidR="004C0FD6">
        <w:t>a van Inlichtingen opgesteld welke</w:t>
      </w:r>
      <w:r>
        <w:t xml:space="preserve"> per e-mail aan d</w:t>
      </w:r>
      <w:r w:rsidR="004C0FD6">
        <w:t>e uitgenodigde ondernemers zal worden</w:t>
      </w:r>
      <w:r>
        <w:t xml:space="preserve"> gestuurd.</w:t>
      </w:r>
    </w:p>
    <w:p w14:paraId="28C8276B" w14:textId="77777777" w:rsidR="00B707D4" w:rsidRDefault="00B707D4"/>
    <w:p w14:paraId="219CF729" w14:textId="2BE60749" w:rsidR="00B707D4" w:rsidRDefault="006C2C08">
      <w:r>
        <w:t xml:space="preserve">Het </w:t>
      </w:r>
      <w:r w:rsidRPr="009D253F">
        <w:t xml:space="preserve">uiterste tijdstip van de mogelijkheid tot het stellen van schriftelijke vragen </w:t>
      </w:r>
      <w:r w:rsidR="004C0FD6" w:rsidRPr="008E72F6">
        <w:t xml:space="preserve">vindt u op </w:t>
      </w:r>
      <w:r w:rsidR="004C0FD6" w:rsidRPr="00E33EC4">
        <w:t>Tenderned</w:t>
      </w:r>
      <w:r w:rsidR="009D253F">
        <w:t xml:space="preserve"> en in de Planning op de vorige pagina</w:t>
      </w:r>
      <w:r w:rsidR="004C5EAA" w:rsidRPr="00E33EC4">
        <w:rPr>
          <w:i/>
        </w:rPr>
        <w:t>.</w:t>
      </w:r>
    </w:p>
    <w:p w14:paraId="1DC297B8" w14:textId="77777777" w:rsidR="00B707D4" w:rsidRDefault="00B707D4"/>
    <w:p w14:paraId="4D432DAF" w14:textId="77777777" w:rsidR="00B707D4" w:rsidRDefault="00B707D4">
      <w:pPr>
        <w:sectPr w:rsidR="00B707D4">
          <w:headerReference w:type="default" r:id="rId52"/>
          <w:footerReference w:type="default" r:id="rId53"/>
          <w:type w:val="continuous"/>
          <w:pgSz w:w="11906" w:h="16838"/>
          <w:pgMar w:top="851" w:right="1134" w:bottom="993" w:left="2127" w:header="426" w:footer="0" w:gutter="0"/>
          <w:cols w:space="708"/>
          <w:docGrid w:linePitch="360"/>
        </w:sectPr>
      </w:pPr>
    </w:p>
    <w:p w14:paraId="253C6320" w14:textId="77777777" w:rsidR="00B707D4" w:rsidRDefault="00B707D4">
      <w:pPr>
        <w:sectPr w:rsidR="00B707D4">
          <w:headerReference w:type="default" r:id="rId54"/>
          <w:footerReference w:type="default" r:id="rId55"/>
          <w:type w:val="continuous"/>
          <w:pgSz w:w="11906" w:h="16838"/>
          <w:pgMar w:top="851" w:right="1134" w:bottom="993" w:left="2127" w:header="426" w:footer="0" w:gutter="0"/>
          <w:cols w:space="708"/>
          <w:docGrid w:linePitch="360"/>
        </w:sectPr>
      </w:pPr>
    </w:p>
    <w:p w14:paraId="18B38038" w14:textId="77777777" w:rsidR="00B707D4" w:rsidRDefault="006C2C08">
      <w:r>
        <w:rPr>
          <w:b/>
          <w:sz w:val="22"/>
          <w:szCs w:val="22"/>
        </w:rPr>
        <w:t>3.4</w:t>
      </w:r>
      <w:r>
        <w:tab/>
      </w:r>
      <w:r>
        <w:rPr>
          <w:b/>
          <w:sz w:val="22"/>
          <w:szCs w:val="22"/>
        </w:rPr>
        <w:t>Inschrijven</w:t>
      </w:r>
    </w:p>
    <w:p w14:paraId="394AA3A9" w14:textId="77777777" w:rsidR="00B707D4" w:rsidRDefault="00B707D4">
      <w:pPr>
        <w:spacing w:line="264" w:lineRule="exact"/>
      </w:pPr>
    </w:p>
    <w:p w14:paraId="7F755086" w14:textId="77777777" w:rsidR="00B707D4" w:rsidRDefault="006C2C08">
      <w:pPr>
        <w:pStyle w:val="Tussenkopje"/>
      </w:pPr>
      <w:r>
        <w:t>Tijdstip</w:t>
      </w:r>
    </w:p>
    <w:p w14:paraId="529F257B" w14:textId="081529BA" w:rsidR="00B707D4" w:rsidRDefault="006C2C08">
      <w:r>
        <w:t xml:space="preserve">Het moment waarop de inschrijving binnen dient te zijn staat </w:t>
      </w:r>
      <w:r w:rsidRPr="009D253F">
        <w:t xml:space="preserve">vermeld </w:t>
      </w:r>
      <w:r w:rsidR="004C0FD6" w:rsidRPr="008E72F6">
        <w:t xml:space="preserve">op </w:t>
      </w:r>
      <w:r w:rsidR="004C0FD6" w:rsidRPr="00E33EC4">
        <w:t>Tenderned</w:t>
      </w:r>
      <w:r w:rsidR="00B91379">
        <w:t xml:space="preserve"> en in de planning op de vorige pagina</w:t>
      </w:r>
      <w:r w:rsidR="004C0FD6" w:rsidRPr="00E33EC4">
        <w:t>.</w:t>
      </w:r>
    </w:p>
    <w:p w14:paraId="3E6DC2D0" w14:textId="77777777" w:rsidR="00B707D4" w:rsidRDefault="00B707D4"/>
    <w:p w14:paraId="13D78B51" w14:textId="77777777" w:rsidR="00B707D4" w:rsidRDefault="006C2C08">
      <w:pPr>
        <w:pStyle w:val="Tussenkopje"/>
      </w:pPr>
      <w:r>
        <w:t>Locatie:</w:t>
      </w:r>
    </w:p>
    <w:p w14:paraId="4F086F87" w14:textId="77777777" w:rsidR="00B707D4" w:rsidRDefault="006C2C08">
      <w:r>
        <w:t>De inschrijving dient elektronisch plaats te vinden via het aanbestedingsplatform. Een handleiding of ondersteuning bij het elektronisch inschrijven is beschikbaar via het aanbestedingsplatform.</w:t>
      </w:r>
    </w:p>
    <w:p w14:paraId="11AB645D" w14:textId="77777777" w:rsidR="00B707D4" w:rsidRDefault="006C2C08">
      <w:r>
        <w:t>In aanvulling op artikel 7.9.4 van het ARW 2016 kan de ondernemer zich, in geval van storing van het aanbestedingsplatform, hierop alleen beroepen indien de ondernemer de storing direct na constatering per e-mail meldt bij de aanbesteder.</w:t>
      </w:r>
    </w:p>
    <w:p w14:paraId="773600D9" w14:textId="77777777" w:rsidR="00B707D4" w:rsidRDefault="00B707D4">
      <w:pPr>
        <w:rPr>
          <w:rStyle w:val="Optioneletekstarcering"/>
        </w:rPr>
      </w:pPr>
    </w:p>
    <w:p w14:paraId="6DCB8675" w14:textId="77777777" w:rsidR="00B707D4" w:rsidRDefault="006C2C08">
      <w:pPr>
        <w:pStyle w:val="Tussenkopje"/>
      </w:pPr>
      <w:r>
        <w:t>Vormvereisten</w:t>
      </w:r>
    </w:p>
    <w:p w14:paraId="33F219A3" w14:textId="77777777" w:rsidR="00B707D4" w:rsidRDefault="006C2C08">
      <w:r>
        <w:t>Zie het aanbestedingsplatform.</w:t>
      </w:r>
    </w:p>
    <w:p w14:paraId="69CE41AD" w14:textId="77777777" w:rsidR="00B707D4" w:rsidRDefault="00B707D4"/>
    <w:p w14:paraId="28BA8448" w14:textId="77777777" w:rsidR="00B707D4" w:rsidRDefault="00B707D4">
      <w:pPr>
        <w:sectPr w:rsidR="00B707D4">
          <w:headerReference w:type="default" r:id="rId56"/>
          <w:footerReference w:type="default" r:id="rId57"/>
          <w:type w:val="continuous"/>
          <w:pgSz w:w="11906" w:h="16838"/>
          <w:pgMar w:top="851" w:right="1134" w:bottom="993" w:left="2127" w:header="426" w:footer="0" w:gutter="0"/>
          <w:cols w:space="708"/>
          <w:docGrid w:linePitch="360"/>
        </w:sectPr>
      </w:pPr>
    </w:p>
    <w:p w14:paraId="0BB72A99" w14:textId="77777777" w:rsidR="00B91379" w:rsidRDefault="00B91379">
      <w:pPr>
        <w:spacing w:after="200" w:line="276" w:lineRule="auto"/>
        <w:rPr>
          <w:b/>
          <w:sz w:val="22"/>
          <w:szCs w:val="22"/>
        </w:rPr>
      </w:pPr>
      <w:r>
        <w:rPr>
          <w:b/>
          <w:sz w:val="22"/>
          <w:szCs w:val="22"/>
        </w:rPr>
        <w:br w:type="page"/>
      </w:r>
    </w:p>
    <w:p w14:paraId="1671905B" w14:textId="7EFF28EE" w:rsidR="00B707D4" w:rsidRDefault="006C2C08" w:rsidP="00BB1FA6">
      <w:pPr>
        <w:pStyle w:val="Kop1"/>
      </w:pPr>
      <w:bookmarkStart w:id="23" w:name="_Toc134785069"/>
      <w:r>
        <w:lastRenderedPageBreak/>
        <w:t>4</w:t>
      </w:r>
      <w:r>
        <w:tab/>
        <w:t>Eisen aan de inschrijver</w:t>
      </w:r>
      <w:bookmarkEnd w:id="23"/>
    </w:p>
    <w:p w14:paraId="1DBBB081" w14:textId="77777777" w:rsidR="00B707D4" w:rsidRDefault="00B707D4"/>
    <w:p w14:paraId="446EF63E" w14:textId="77777777" w:rsidR="00B707D4" w:rsidRDefault="00B707D4">
      <w:pPr>
        <w:sectPr w:rsidR="00B707D4">
          <w:headerReference w:type="default" r:id="rId58"/>
          <w:footerReference w:type="default" r:id="rId59"/>
          <w:type w:val="continuous"/>
          <w:pgSz w:w="11906" w:h="16838"/>
          <w:pgMar w:top="851" w:right="1134" w:bottom="993" w:left="2127" w:header="426" w:footer="0" w:gutter="0"/>
          <w:cols w:space="708"/>
          <w:docGrid w:linePitch="360"/>
        </w:sectPr>
      </w:pPr>
    </w:p>
    <w:p w14:paraId="6FE976E5" w14:textId="240E1429" w:rsidR="00B707D4" w:rsidRDefault="006C2C08" w:rsidP="00BB1FA6">
      <w:pPr>
        <w:pStyle w:val="Kop2"/>
      </w:pPr>
      <w:bookmarkStart w:id="24" w:name="_Toc134785070"/>
      <w:r>
        <w:t>4.</w:t>
      </w:r>
      <w:r w:rsidR="00B91379">
        <w:t>1</w:t>
      </w:r>
      <w:r>
        <w:tab/>
        <w:t>Combinatie of beroep op derden</w:t>
      </w:r>
      <w:bookmarkEnd w:id="24"/>
    </w:p>
    <w:p w14:paraId="6A832F3E" w14:textId="77777777" w:rsidR="00B707D4" w:rsidRDefault="00B707D4">
      <w:pPr>
        <w:spacing w:line="264" w:lineRule="exact"/>
      </w:pPr>
    </w:p>
    <w:p w14:paraId="45B847B2" w14:textId="77777777" w:rsidR="00B707D4" w:rsidRDefault="00B707D4">
      <w:pPr>
        <w:sectPr w:rsidR="00B707D4">
          <w:headerReference w:type="default" r:id="rId60"/>
          <w:footerReference w:type="default" r:id="rId61"/>
          <w:type w:val="continuous"/>
          <w:pgSz w:w="11906" w:h="16838"/>
          <w:pgMar w:top="851" w:right="1134" w:bottom="993" w:left="2127" w:header="426" w:footer="0" w:gutter="0"/>
          <w:cols w:space="708"/>
          <w:docGrid w:linePitch="360"/>
        </w:sectPr>
      </w:pPr>
    </w:p>
    <w:p w14:paraId="49A36044" w14:textId="5DCF4EEE" w:rsidR="00B707D4" w:rsidRDefault="006C2C08" w:rsidP="00BB1FA6">
      <w:pPr>
        <w:pStyle w:val="Kop3"/>
      </w:pPr>
      <w:bookmarkStart w:id="25" w:name="_Toc134785071"/>
      <w:r>
        <w:t>4.</w:t>
      </w:r>
      <w:r w:rsidR="00B91379">
        <w:t>1</w:t>
      </w:r>
      <w:r>
        <w:t>.1</w:t>
      </w:r>
      <w:r>
        <w:tab/>
        <w:t>Beroep op derden</w:t>
      </w:r>
      <w:bookmarkEnd w:id="25"/>
    </w:p>
    <w:p w14:paraId="1BB0DA0F" w14:textId="77777777" w:rsidR="00B707D4" w:rsidRDefault="00B707D4">
      <w:pPr>
        <w:spacing w:line="264" w:lineRule="exact"/>
      </w:pPr>
    </w:p>
    <w:p w14:paraId="6AAA449E" w14:textId="77777777" w:rsidR="00B707D4" w:rsidRDefault="006C2C08">
      <w:r>
        <w:t>Een ondernemer kan zich beroepen op andere natuurlijke- of rechtspersonen.</w:t>
      </w:r>
    </w:p>
    <w:p w14:paraId="21175311" w14:textId="77777777" w:rsidR="00B707D4" w:rsidRDefault="006C2C08">
      <w:r>
        <w:t>Indien de ondernemer zich beroept op andere natuurlijke of rechtspersonen moet de ondernemer dat vermelden in d</w:t>
      </w:r>
      <w:r w:rsidR="006B2247">
        <w:t>e Eigen Verklaring</w:t>
      </w:r>
      <w:r>
        <w:t>.</w:t>
      </w:r>
    </w:p>
    <w:p w14:paraId="16DA7BB6" w14:textId="77777777" w:rsidR="00B707D4" w:rsidRDefault="00B707D4"/>
    <w:p w14:paraId="56C8A200" w14:textId="77777777" w:rsidR="00B707D4" w:rsidRDefault="006C2C08">
      <w:r>
        <w:t>De ondernemer dient in voorkomend geval:</w:t>
      </w:r>
    </w:p>
    <w:p w14:paraId="69FBAC45" w14:textId="77777777" w:rsidR="00B707D4" w:rsidRDefault="006C2C08">
      <w:pPr>
        <w:pStyle w:val="Lijstalinea"/>
        <w:numPr>
          <w:ilvl w:val="0"/>
          <w:numId w:val="5"/>
        </w:numPr>
      </w:pPr>
      <w:r>
        <w:t xml:space="preserve">de aanbesteder aan te tonen dat hij daadwerkelijk en onherroepelijk kan beschikken over de voor de uitvoering van de opdracht noodzakelijke middelen van die andere natuurlijke of rechtspersonen; </w:t>
      </w:r>
    </w:p>
    <w:p w14:paraId="770CBDD6" w14:textId="77777777" w:rsidR="00B707D4" w:rsidRDefault="006C2C08">
      <w:pPr>
        <w:pStyle w:val="Lijstalinea"/>
        <w:numPr>
          <w:ilvl w:val="0"/>
          <w:numId w:val="5"/>
        </w:numPr>
      </w:pPr>
      <w:r>
        <w:t>die andere natuurlijke of rechtspersonen ook daadwerkelijk en onherroepelijk in te zetten bij de uitvoering van de opdracht. Indien de opdracht aan de ondernemer wordt verleend is hij tot deze inzet verplicht.</w:t>
      </w:r>
    </w:p>
    <w:p w14:paraId="3EDBB4BA" w14:textId="77777777" w:rsidR="00B707D4" w:rsidRDefault="00B707D4"/>
    <w:p w14:paraId="0DB11253" w14:textId="77777777" w:rsidR="00B707D4" w:rsidRDefault="006C2C08">
      <w:r>
        <w:t>De ondernemer verstrekt de aanbesteder daartoe een rechtsgeldig door alle partijen onderteke</w:t>
      </w:r>
      <w:r w:rsidR="00EE58B1">
        <w:t>nde verklaring</w:t>
      </w:r>
      <w:r>
        <w:t>.</w:t>
      </w:r>
    </w:p>
    <w:p w14:paraId="5D18A9F5" w14:textId="77777777" w:rsidR="00B707D4" w:rsidRDefault="00B707D4">
      <w:pPr>
        <w:tabs>
          <w:tab w:val="left" w:pos="-993"/>
        </w:tabs>
        <w:spacing w:line="264" w:lineRule="exact"/>
        <w:ind w:right="-30"/>
      </w:pPr>
    </w:p>
    <w:p w14:paraId="163CF180" w14:textId="77777777" w:rsidR="00B707D4" w:rsidRDefault="00B707D4">
      <w:pPr>
        <w:tabs>
          <w:tab w:val="left" w:pos="-993"/>
        </w:tabs>
        <w:spacing w:line="264" w:lineRule="exact"/>
        <w:ind w:right="-30"/>
        <w:sectPr w:rsidR="00B707D4">
          <w:headerReference w:type="default" r:id="rId62"/>
          <w:footerReference w:type="default" r:id="rId63"/>
          <w:type w:val="continuous"/>
          <w:pgSz w:w="11906" w:h="16838"/>
          <w:pgMar w:top="851" w:right="1134" w:bottom="993" w:left="2127" w:header="426" w:footer="0" w:gutter="0"/>
          <w:cols w:space="708"/>
          <w:docGrid w:linePitch="360"/>
        </w:sectPr>
      </w:pPr>
    </w:p>
    <w:p w14:paraId="3B0978A4" w14:textId="195C4319" w:rsidR="00B707D4" w:rsidRDefault="006C2C08" w:rsidP="00BB1FA6">
      <w:pPr>
        <w:pStyle w:val="Kop3"/>
      </w:pPr>
      <w:bookmarkStart w:id="26" w:name="_Toc134785072"/>
      <w:r>
        <w:t>4.</w:t>
      </w:r>
      <w:r w:rsidR="00B91379">
        <w:t>1</w:t>
      </w:r>
      <w:r>
        <w:t>.2</w:t>
      </w:r>
      <w:r>
        <w:tab/>
        <w:t>Combinatie</w:t>
      </w:r>
      <w:bookmarkEnd w:id="26"/>
    </w:p>
    <w:p w14:paraId="75660DCE" w14:textId="77777777" w:rsidR="00B707D4" w:rsidRDefault="00B707D4">
      <w:pPr>
        <w:spacing w:line="264" w:lineRule="exact"/>
      </w:pPr>
    </w:p>
    <w:p w14:paraId="672C9D0E" w14:textId="77777777" w:rsidR="00B707D4" w:rsidRDefault="006C2C08">
      <w:r>
        <w:t>Indien er door twee of meer ondernemers gezamenlijk wordt ingeschreven moeten de afzonderlijke ondernemers van dit samenwerkingsverband, verklaren dat zij elke na opdrachtverlening de hoofdelijke aansprakelijkheid, voor nakoming van de uit de overeenkomst voortvloeiende  verplichtingen, aanvaarden. De ondernemers van het samenwerkingsverband verstrekken de aanbesteder (bij inschrijving) daartoe elk een rechtsgeldig volledig ingevulde en ondertekende verklaring conform Bijlage D.</w:t>
      </w:r>
    </w:p>
    <w:p w14:paraId="359220CA" w14:textId="77777777" w:rsidR="00B707D4" w:rsidRDefault="00B707D4"/>
    <w:p w14:paraId="4200C524" w14:textId="77777777" w:rsidR="00B707D4" w:rsidRDefault="00B707D4">
      <w:pPr>
        <w:sectPr w:rsidR="00B707D4">
          <w:headerReference w:type="default" r:id="rId64"/>
          <w:footerReference w:type="default" r:id="rId65"/>
          <w:type w:val="continuous"/>
          <w:pgSz w:w="11906" w:h="16838"/>
          <w:pgMar w:top="851" w:right="1134" w:bottom="993" w:left="2127" w:header="426" w:footer="0" w:gutter="0"/>
          <w:cols w:space="708"/>
          <w:docGrid w:linePitch="360"/>
        </w:sectPr>
      </w:pPr>
    </w:p>
    <w:p w14:paraId="4584288D" w14:textId="77777777" w:rsidR="00BB1FA6" w:rsidRDefault="00BB1FA6">
      <w:pPr>
        <w:spacing w:after="200" w:line="276" w:lineRule="auto"/>
        <w:rPr>
          <w:b/>
          <w:sz w:val="22"/>
          <w:szCs w:val="22"/>
        </w:rPr>
      </w:pPr>
      <w:r>
        <w:rPr>
          <w:b/>
          <w:sz w:val="22"/>
          <w:szCs w:val="22"/>
        </w:rPr>
        <w:br w:type="page"/>
      </w:r>
    </w:p>
    <w:p w14:paraId="3297D52A" w14:textId="0F798F89" w:rsidR="00B707D4" w:rsidRDefault="006C2C08" w:rsidP="00BB1FA6">
      <w:pPr>
        <w:pStyle w:val="Kop1"/>
      </w:pPr>
      <w:bookmarkStart w:id="27" w:name="_Toc134785073"/>
      <w:r>
        <w:lastRenderedPageBreak/>
        <w:t>5</w:t>
      </w:r>
      <w:r>
        <w:tab/>
        <w:t>Eisen aan de inschrijving</w:t>
      </w:r>
      <w:bookmarkEnd w:id="27"/>
    </w:p>
    <w:p w14:paraId="05D972FE" w14:textId="77777777" w:rsidR="00B707D4" w:rsidRDefault="00B707D4"/>
    <w:p w14:paraId="021D3FBC" w14:textId="77777777" w:rsidR="00B707D4" w:rsidRDefault="00B707D4">
      <w:pPr>
        <w:sectPr w:rsidR="00B707D4">
          <w:headerReference w:type="default" r:id="rId66"/>
          <w:footerReference w:type="default" r:id="rId67"/>
          <w:type w:val="continuous"/>
          <w:pgSz w:w="11906" w:h="16838"/>
          <w:pgMar w:top="851" w:right="1134" w:bottom="993" w:left="2127" w:header="426" w:footer="0" w:gutter="0"/>
          <w:cols w:space="708"/>
          <w:docGrid w:linePitch="360"/>
        </w:sectPr>
      </w:pPr>
    </w:p>
    <w:p w14:paraId="3722D162" w14:textId="77777777" w:rsidR="00B707D4" w:rsidRDefault="006C2C08" w:rsidP="00BB1FA6">
      <w:pPr>
        <w:pStyle w:val="Kop2"/>
      </w:pPr>
      <w:bookmarkStart w:id="28" w:name="_Toc134785074"/>
      <w:r>
        <w:t>5.1</w:t>
      </w:r>
      <w:r>
        <w:tab/>
        <w:t>Gestanddoeningstermijn</w:t>
      </w:r>
      <w:bookmarkEnd w:id="28"/>
    </w:p>
    <w:p w14:paraId="4DC77E63" w14:textId="77777777" w:rsidR="00B707D4" w:rsidRDefault="00B707D4">
      <w:pPr>
        <w:spacing w:line="264" w:lineRule="exact"/>
      </w:pPr>
    </w:p>
    <w:p w14:paraId="79486804" w14:textId="77777777" w:rsidR="00B707D4" w:rsidRDefault="002D0CB9">
      <w:r w:rsidRPr="00BB1FA6">
        <w:t xml:space="preserve">Zie </w:t>
      </w:r>
      <w:r w:rsidR="003D3C7F" w:rsidRPr="00BB1FA6">
        <w:t>hiervoor Tenderned</w:t>
      </w:r>
      <w:r w:rsidR="006C2C08" w:rsidRPr="00BB1FA6">
        <w:t>.</w:t>
      </w:r>
    </w:p>
    <w:p w14:paraId="69CB494D" w14:textId="77777777" w:rsidR="00B707D4" w:rsidRDefault="00B707D4"/>
    <w:p w14:paraId="36C805E2" w14:textId="77777777" w:rsidR="00B707D4" w:rsidRDefault="00B707D4">
      <w:pPr>
        <w:sectPr w:rsidR="00B707D4">
          <w:headerReference w:type="default" r:id="rId68"/>
          <w:footerReference w:type="default" r:id="rId69"/>
          <w:type w:val="continuous"/>
          <w:pgSz w:w="11906" w:h="16838"/>
          <w:pgMar w:top="851" w:right="1134" w:bottom="993" w:left="2127" w:header="426" w:footer="0" w:gutter="0"/>
          <w:cols w:space="708"/>
          <w:docGrid w:linePitch="360"/>
        </w:sectPr>
      </w:pPr>
    </w:p>
    <w:p w14:paraId="3296930F" w14:textId="77777777" w:rsidR="00B707D4" w:rsidRDefault="006C2C08" w:rsidP="00BB1FA6">
      <w:pPr>
        <w:pStyle w:val="Kop2"/>
      </w:pPr>
      <w:bookmarkStart w:id="29" w:name="_Toc134785075"/>
      <w:r>
        <w:t>5.2</w:t>
      </w:r>
      <w:r>
        <w:tab/>
        <w:t>Algemene inschrijvingsvereisten</w:t>
      </w:r>
      <w:bookmarkEnd w:id="29"/>
    </w:p>
    <w:p w14:paraId="559465C3" w14:textId="77777777" w:rsidR="00B707D4" w:rsidRDefault="00B707D4">
      <w:pPr>
        <w:spacing w:line="264" w:lineRule="exact"/>
      </w:pPr>
    </w:p>
    <w:p w14:paraId="3910D656" w14:textId="77777777" w:rsidR="00B707D4" w:rsidRDefault="006C2C08">
      <w:r>
        <w:t>Voor de in te dienen bescheiden gelden de volgende voorwaarden:</w:t>
      </w:r>
    </w:p>
    <w:p w14:paraId="55FB7BAE" w14:textId="77777777" w:rsidR="00B707D4" w:rsidRDefault="006C2C08">
      <w:pPr>
        <w:pStyle w:val="Lijstalinea"/>
        <w:numPr>
          <w:ilvl w:val="0"/>
          <w:numId w:val="6"/>
        </w:numPr>
      </w:pPr>
      <w:r>
        <w:t>De bij de inschrijving te verstrekken documenten dienen te zijn opgesteld in de Nederlandse taal.</w:t>
      </w:r>
    </w:p>
    <w:p w14:paraId="2BC4A545" w14:textId="77777777" w:rsidR="00B707D4" w:rsidRDefault="006C2C08">
      <w:pPr>
        <w:pStyle w:val="Lijstalinea"/>
        <w:numPr>
          <w:ilvl w:val="0"/>
          <w:numId w:val="6"/>
        </w:numPr>
      </w:pPr>
      <w:r>
        <w:t>Alle bij de inschrijving te verstrekken documenten dienen te zijn ondertekend door een daartoe bevoegde vertegenwoordiger van de inschrijver.</w:t>
      </w:r>
    </w:p>
    <w:p w14:paraId="3205007D" w14:textId="77777777" w:rsidR="00B707D4" w:rsidRDefault="00B707D4"/>
    <w:p w14:paraId="04F08CA3" w14:textId="77777777" w:rsidR="00B707D4" w:rsidRDefault="006C2C08">
      <w:r>
        <w:t>De rechtsgeldigheid van de ondertekening dient te blijken een uittreksel van het handelsregister van de Kamer van Koophandel, welke op verzoek van de aanbesteder overhandigd moet worden. Indien uw bedrijf in het buitenland gevestigd is kunt u hiervoor een vergelijkbaar document uit het land van herkomst gebruiken.</w:t>
      </w:r>
    </w:p>
    <w:p w14:paraId="1B4FF8CC" w14:textId="77777777" w:rsidR="00B707D4" w:rsidRDefault="00B707D4"/>
    <w:p w14:paraId="66086AB2" w14:textId="77777777" w:rsidR="00B707D4" w:rsidRDefault="006C2C08">
      <w:r>
        <w:t>Indien er sprake is van een gemachtigd persoon die de inschrijvingsdocumenten ondertekent, dient de ondertekenaar over een rechtsgeldige volmacht te beschikken. Het bestaan van deze volmacht dient te blijken uit een uittreksel van het handelsregister van de Kamer van Koophandel, welke op verzoek van de aanbesteder overhandigd moet worden.</w:t>
      </w:r>
    </w:p>
    <w:p w14:paraId="6BF21E88" w14:textId="77777777" w:rsidR="00B707D4" w:rsidRDefault="00B707D4"/>
    <w:p w14:paraId="428A2883" w14:textId="77777777" w:rsidR="00B707D4" w:rsidRDefault="006C2C08">
      <w:pPr>
        <w:pStyle w:val="Normal1"/>
        <w:spacing w:after="0"/>
      </w:pPr>
      <w:r>
        <w:t>Met betrekking tot de inschrijving zijn van toepassing de eisen aan de inschrijving zoals opgenomen in artikel 01.01.02, 01.01.03 en 01.01.04 van de Standaard RAW Bepalingen.</w:t>
      </w:r>
    </w:p>
    <w:p w14:paraId="608349BB" w14:textId="77777777" w:rsidR="00B707D4" w:rsidRDefault="00B707D4"/>
    <w:p w14:paraId="559AE438" w14:textId="77777777" w:rsidR="00BB1FA6" w:rsidRDefault="00BB1FA6"/>
    <w:p w14:paraId="6476D47B" w14:textId="77777777" w:rsidR="00B707D4" w:rsidRDefault="006C2C08" w:rsidP="00BB1FA6">
      <w:pPr>
        <w:pStyle w:val="Kop2"/>
      </w:pPr>
      <w:bookmarkStart w:id="30" w:name="_Toc134785076"/>
      <w:r>
        <w:t>5.3</w:t>
      </w:r>
      <w:r>
        <w:tab/>
        <w:t>Te verstrekken documenten</w:t>
      </w:r>
      <w:bookmarkEnd w:id="30"/>
    </w:p>
    <w:p w14:paraId="3DC25271" w14:textId="77777777" w:rsidR="00B707D4" w:rsidRDefault="00B707D4">
      <w:pPr>
        <w:spacing w:line="264" w:lineRule="exact"/>
      </w:pPr>
    </w:p>
    <w:p w14:paraId="62E19822" w14:textId="77777777" w:rsidR="00B707D4" w:rsidRDefault="006C2C08">
      <w:r>
        <w:t>De inschrijving dient de volgende bescheiden te bevatten:</w:t>
      </w:r>
    </w:p>
    <w:p w14:paraId="03963D73" w14:textId="77777777" w:rsidR="00B707D4" w:rsidRDefault="00B707D4"/>
    <w:p w14:paraId="35C02A3D" w14:textId="77777777" w:rsidR="00B707D4" w:rsidRDefault="006C2C08">
      <w:pPr>
        <w:pStyle w:val="Tussenkopje"/>
      </w:pPr>
      <w:r>
        <w:t>Deel 1 van de inschrijving (kwalitatief deel)</w:t>
      </w:r>
    </w:p>
    <w:p w14:paraId="28212840" w14:textId="77777777" w:rsidR="00B707D4" w:rsidRDefault="00B707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3698"/>
        <w:gridCol w:w="2347"/>
      </w:tblGrid>
      <w:tr w:rsidR="00B707D4" w14:paraId="43542B53" w14:textId="77777777">
        <w:tc>
          <w:tcPr>
            <w:tcW w:w="0" w:type="auto"/>
            <w:vAlign w:val="bottom"/>
          </w:tcPr>
          <w:p w14:paraId="1B11DAAC" w14:textId="77777777" w:rsidR="00B707D4" w:rsidRDefault="006C2C08">
            <w:r>
              <w:rPr>
                <w:b/>
                <w:sz w:val="16"/>
                <w:szCs w:val="16"/>
              </w:rPr>
              <w:t>Te verstrekken document</w:t>
            </w:r>
          </w:p>
        </w:tc>
        <w:tc>
          <w:tcPr>
            <w:tcW w:w="0" w:type="auto"/>
            <w:vAlign w:val="bottom"/>
          </w:tcPr>
          <w:p w14:paraId="16FEAD89" w14:textId="77777777" w:rsidR="00B707D4" w:rsidRDefault="006C2C08">
            <w:r>
              <w:rPr>
                <w:b/>
                <w:sz w:val="16"/>
                <w:szCs w:val="16"/>
              </w:rPr>
              <w:t>Eisen aan vorm en inhoud</w:t>
            </w:r>
          </w:p>
        </w:tc>
      </w:tr>
      <w:tr w:rsidR="00B707D4" w14:paraId="4DEB7696" w14:textId="77777777">
        <w:tc>
          <w:tcPr>
            <w:tcW w:w="0" w:type="auto"/>
          </w:tcPr>
          <w:tbl>
            <w:tblPr>
              <w:tblW w:w="0" w:type="auto"/>
              <w:tblBorders>
                <w:top w:val="nil"/>
                <w:left w:val="nil"/>
                <w:bottom w:val="nil"/>
                <w:right w:val="nil"/>
              </w:tblBorders>
              <w:tblLook w:val="0000" w:firstRow="0" w:lastRow="0" w:firstColumn="0" w:lastColumn="0" w:noHBand="0" w:noVBand="0"/>
            </w:tblPr>
            <w:tblGrid>
              <w:gridCol w:w="3678"/>
            </w:tblGrid>
            <w:tr w:rsidR="00C95E7D" w14:paraId="48835BAA" w14:textId="77777777">
              <w:trPr>
                <w:trHeight w:val="93"/>
              </w:trPr>
              <w:tc>
                <w:tcPr>
                  <w:tcW w:w="0" w:type="auto"/>
                </w:tcPr>
                <w:p w14:paraId="0F0EDEBB" w14:textId="77777777" w:rsidR="00C95E7D" w:rsidRPr="00C95E7D" w:rsidRDefault="00C95E7D" w:rsidP="00C95E7D">
                  <w:pPr>
                    <w:pStyle w:val="Default"/>
                    <w:rPr>
                      <w:rFonts w:ascii="Verdana" w:hAnsi="Verdana"/>
                      <w:sz w:val="16"/>
                      <w:szCs w:val="16"/>
                    </w:rPr>
                  </w:pPr>
                  <w:r w:rsidRPr="00C95E7D">
                    <w:rPr>
                      <w:rFonts w:ascii="Verdana" w:hAnsi="Verdana"/>
                      <w:sz w:val="16"/>
                      <w:szCs w:val="16"/>
                    </w:rPr>
                    <w:t xml:space="preserve">Uniform Europees Aanbestedingsdocument </w:t>
                  </w:r>
                </w:p>
              </w:tc>
            </w:tr>
          </w:tbl>
          <w:p w14:paraId="72605748" w14:textId="77777777" w:rsidR="00B707D4" w:rsidRDefault="00B707D4"/>
        </w:tc>
        <w:tc>
          <w:tcPr>
            <w:tcW w:w="0" w:type="auto"/>
          </w:tcPr>
          <w:p w14:paraId="75014CC7" w14:textId="77777777" w:rsidR="00B707D4" w:rsidRDefault="00B707D4"/>
        </w:tc>
      </w:tr>
      <w:tr w:rsidR="00C95E7D" w14:paraId="233EDBDF" w14:textId="77777777">
        <w:tc>
          <w:tcPr>
            <w:tcW w:w="0" w:type="auto"/>
          </w:tcPr>
          <w:p w14:paraId="5D3141EA" w14:textId="77777777" w:rsidR="00C95E7D" w:rsidRDefault="00C95E7D">
            <w:pPr>
              <w:rPr>
                <w:sz w:val="16"/>
                <w:szCs w:val="16"/>
              </w:rPr>
            </w:pPr>
            <w:r>
              <w:rPr>
                <w:sz w:val="16"/>
                <w:szCs w:val="16"/>
              </w:rPr>
              <w:t xml:space="preserve">  Verklaring bestuurder (Model K)</w:t>
            </w:r>
          </w:p>
        </w:tc>
        <w:tc>
          <w:tcPr>
            <w:tcW w:w="0" w:type="auto"/>
          </w:tcPr>
          <w:p w14:paraId="45BA9DA7" w14:textId="77777777" w:rsidR="00C95E7D" w:rsidRDefault="00C95E7D"/>
        </w:tc>
      </w:tr>
      <w:tr w:rsidR="00B707D4" w14:paraId="62BA563C" w14:textId="77777777">
        <w:tc>
          <w:tcPr>
            <w:tcW w:w="0" w:type="auto"/>
          </w:tcPr>
          <w:p w14:paraId="3D85C970" w14:textId="77777777" w:rsidR="00B707D4" w:rsidRDefault="00C95E7D">
            <w:r>
              <w:rPr>
                <w:sz w:val="16"/>
                <w:szCs w:val="16"/>
              </w:rPr>
              <w:t xml:space="preserve">  </w:t>
            </w:r>
            <w:r w:rsidR="006C2C08">
              <w:rPr>
                <w:sz w:val="16"/>
                <w:szCs w:val="16"/>
              </w:rPr>
              <w:t>Volmacht inschrijver</w:t>
            </w:r>
          </w:p>
        </w:tc>
        <w:tc>
          <w:tcPr>
            <w:tcW w:w="0" w:type="auto"/>
          </w:tcPr>
          <w:p w14:paraId="508D95D8" w14:textId="77777777" w:rsidR="00B707D4" w:rsidRDefault="00B707D4"/>
        </w:tc>
      </w:tr>
    </w:tbl>
    <w:p w14:paraId="218B22AD" w14:textId="77777777" w:rsidR="00B707D4" w:rsidRDefault="00B707D4"/>
    <w:p w14:paraId="71BE0962" w14:textId="77777777" w:rsidR="00B707D4" w:rsidRDefault="006C2C08">
      <w:pPr>
        <w:pStyle w:val="Tussenkopje"/>
      </w:pPr>
      <w:r>
        <w:t>Deel 2 van de inschrijving (financieel deel)</w:t>
      </w:r>
    </w:p>
    <w:p w14:paraId="227AD9D5" w14:textId="77777777" w:rsidR="00B707D4" w:rsidRDefault="00B707D4">
      <w:pPr>
        <w:rPr>
          <w:i/>
        </w:rPr>
      </w:pPr>
    </w:p>
    <w:p w14:paraId="5E038323" w14:textId="77777777" w:rsidR="00B707D4" w:rsidRDefault="006C2C08">
      <w:pPr>
        <w:rPr>
          <w:i/>
        </w:rPr>
      </w:pPr>
      <w:r>
        <w:rPr>
          <w:i/>
        </w:rPr>
        <w:t>Inschrijvingsbiljet</w:t>
      </w:r>
    </w:p>
    <w:p w14:paraId="47CACFD9" w14:textId="77777777" w:rsidR="00B707D4" w:rsidRDefault="006C2C08">
      <w:r>
        <w:t>De inschrijving dient te geschieden op het bij uitnodiging gevoegde inschrijvingsbiljet dan wel op een geheel overeenkomstig daaraan opgesteld biljet.</w:t>
      </w:r>
    </w:p>
    <w:p w14:paraId="4A949485" w14:textId="77777777" w:rsidR="00B707D4" w:rsidRDefault="00B707D4"/>
    <w:p w14:paraId="4112803E" w14:textId="77777777" w:rsidR="00B707D4" w:rsidRDefault="006C2C08">
      <w:r>
        <w:t xml:space="preserve">Ingevolge artikel 7.14.2 van het ARW 2016 dient de inschrijving te zijn voorzien van een inschrijvingsbiljet dat is ondertekend door de inschrijver. Dit betekent dat de inschrijving ondertekend dient te zijn door een rechtsgeldig bevoegde casu quo geautoriseerde persoon. </w:t>
      </w:r>
    </w:p>
    <w:p w14:paraId="7DCEA0C3" w14:textId="77777777" w:rsidR="00B707D4" w:rsidRDefault="00B707D4"/>
    <w:p w14:paraId="7AFA5BA9" w14:textId="77777777" w:rsidR="00B707D4" w:rsidRDefault="006C2C08">
      <w:r>
        <w:rPr>
          <w:i/>
        </w:rPr>
        <w:t>Inschrijvingsstaat</w:t>
      </w:r>
    </w:p>
    <w:p w14:paraId="719B684A" w14:textId="77777777" w:rsidR="00B707D4" w:rsidRDefault="002D0CB9">
      <w:r>
        <w:t>Zie bestek.</w:t>
      </w:r>
    </w:p>
    <w:p w14:paraId="71FCCF7F" w14:textId="77777777" w:rsidR="00B707D4" w:rsidRDefault="00B707D4"/>
    <w:p w14:paraId="0AB13BA4" w14:textId="77777777" w:rsidR="00B707D4" w:rsidRDefault="00B707D4"/>
    <w:p w14:paraId="4C49C9D6" w14:textId="77777777" w:rsidR="00B707D4" w:rsidRDefault="00B707D4">
      <w:pPr>
        <w:sectPr w:rsidR="00B707D4">
          <w:headerReference w:type="default" r:id="rId70"/>
          <w:footerReference w:type="default" r:id="rId71"/>
          <w:type w:val="continuous"/>
          <w:pgSz w:w="11906" w:h="16838"/>
          <w:pgMar w:top="851" w:right="1134" w:bottom="993" w:left="2127" w:header="426" w:footer="0" w:gutter="0"/>
          <w:cols w:space="708"/>
          <w:docGrid w:linePitch="360"/>
        </w:sectPr>
      </w:pPr>
    </w:p>
    <w:p w14:paraId="455AED79" w14:textId="43C8C487" w:rsidR="00BB1FA6" w:rsidRDefault="006C2C08">
      <w:pPr>
        <w:ind w:left="709" w:hanging="709"/>
      </w:pPr>
      <w:r>
        <w:tab/>
      </w:r>
    </w:p>
    <w:p w14:paraId="749903F9" w14:textId="77777777" w:rsidR="00BB1FA6" w:rsidRDefault="00BB1FA6">
      <w:pPr>
        <w:spacing w:after="200" w:line="276" w:lineRule="auto"/>
      </w:pPr>
      <w:r>
        <w:br w:type="page"/>
      </w:r>
    </w:p>
    <w:p w14:paraId="45D0E69E" w14:textId="27B3D6AD" w:rsidR="00B707D4" w:rsidRDefault="00BB1FA6" w:rsidP="00BB1FA6">
      <w:pPr>
        <w:pStyle w:val="Kop1"/>
      </w:pPr>
      <w:bookmarkStart w:id="31" w:name="_Toc134785077"/>
      <w:r>
        <w:lastRenderedPageBreak/>
        <w:t>6.</w:t>
      </w:r>
      <w:r>
        <w:tab/>
      </w:r>
      <w:r w:rsidR="006C2C08">
        <w:t>Beoordeling inschrijvingen en gunning</w:t>
      </w:r>
      <w:bookmarkEnd w:id="31"/>
    </w:p>
    <w:p w14:paraId="7A2C06FF" w14:textId="77777777" w:rsidR="00B707D4" w:rsidRDefault="00B707D4"/>
    <w:p w14:paraId="06156F68" w14:textId="77777777" w:rsidR="00B707D4" w:rsidRDefault="00B707D4">
      <w:pPr>
        <w:sectPr w:rsidR="00B707D4">
          <w:headerReference w:type="default" r:id="rId72"/>
          <w:footerReference w:type="default" r:id="rId73"/>
          <w:type w:val="continuous"/>
          <w:pgSz w:w="11906" w:h="16838"/>
          <w:pgMar w:top="851" w:right="1134" w:bottom="993" w:left="2127" w:header="426" w:footer="0" w:gutter="0"/>
          <w:cols w:space="708"/>
          <w:docGrid w:linePitch="360"/>
        </w:sectPr>
      </w:pPr>
    </w:p>
    <w:p w14:paraId="7F5FAB8A" w14:textId="77777777" w:rsidR="00B707D4" w:rsidRDefault="006C2C08" w:rsidP="00BB1FA6">
      <w:pPr>
        <w:pStyle w:val="Kop2"/>
      </w:pPr>
      <w:bookmarkStart w:id="32" w:name="_Toc134785078"/>
      <w:r>
        <w:t>6.1</w:t>
      </w:r>
      <w:r>
        <w:tab/>
        <w:t>Werkwijze beoordeling inschrijvingen</w:t>
      </w:r>
      <w:bookmarkEnd w:id="32"/>
    </w:p>
    <w:p w14:paraId="1444C745" w14:textId="77777777" w:rsidR="00B707D4" w:rsidRDefault="00B707D4">
      <w:pPr>
        <w:spacing w:line="264" w:lineRule="exact"/>
      </w:pPr>
    </w:p>
    <w:p w14:paraId="2D9D588A" w14:textId="77777777" w:rsidR="00B707D4" w:rsidRDefault="006C2C08" w:rsidP="00BB1FA6">
      <w:pPr>
        <w:spacing w:line="276" w:lineRule="auto"/>
      </w:pPr>
      <w:r>
        <w:t>De inschrijvingen worden als volgt beoordeeld:</w:t>
      </w:r>
    </w:p>
    <w:p w14:paraId="085A8200" w14:textId="77777777" w:rsidR="00B707D4" w:rsidRDefault="006C2C08" w:rsidP="00BB1FA6">
      <w:pPr>
        <w:pStyle w:val="Lijstalinea"/>
        <w:numPr>
          <w:ilvl w:val="0"/>
          <w:numId w:val="7"/>
        </w:numPr>
        <w:spacing w:line="276" w:lineRule="auto"/>
        <w:contextualSpacing w:val="0"/>
      </w:pPr>
      <w:r>
        <w:t xml:space="preserve">Eerst wordt elke inschrijving gecontroleerd op compleetheid van de aangeleverde stukken. </w:t>
      </w:r>
    </w:p>
    <w:p w14:paraId="1339E1A4" w14:textId="77777777" w:rsidR="00B707D4" w:rsidRDefault="006C2C08" w:rsidP="00BB1FA6">
      <w:pPr>
        <w:pStyle w:val="Lijstalinea"/>
        <w:numPr>
          <w:ilvl w:val="0"/>
          <w:numId w:val="7"/>
        </w:numPr>
        <w:spacing w:line="276" w:lineRule="auto"/>
      </w:pPr>
      <w:r>
        <w:t>Tot slot wordt bepaald welke geldige inschrijving de laagste inschrijvingssom heeft.</w:t>
      </w:r>
    </w:p>
    <w:p w14:paraId="2E92076D" w14:textId="77777777" w:rsidR="00B707D4" w:rsidRDefault="00B707D4" w:rsidP="00BB1FA6">
      <w:pPr>
        <w:spacing w:line="276" w:lineRule="auto"/>
      </w:pPr>
    </w:p>
    <w:p w14:paraId="3333B8F0" w14:textId="77777777" w:rsidR="00B707D4" w:rsidRDefault="006C2C08" w:rsidP="00BB1FA6">
      <w:pPr>
        <w:spacing w:line="276" w:lineRule="auto"/>
      </w:pPr>
      <w:r>
        <w:t>Indien op enig moment blijkt dat een inschrijving ongeldig is, dan zal deze inschrijving niet verder beoordeeld worden.</w:t>
      </w:r>
    </w:p>
    <w:p w14:paraId="13E9AA63" w14:textId="77777777" w:rsidR="00B707D4" w:rsidRDefault="00B707D4"/>
    <w:p w14:paraId="06AF083F" w14:textId="77777777" w:rsidR="00BB1FA6" w:rsidRDefault="00BB1FA6"/>
    <w:p w14:paraId="662658FF" w14:textId="063A53D7" w:rsidR="00BB1FA6" w:rsidRDefault="00BB1FA6">
      <w:pPr>
        <w:sectPr w:rsidR="00BB1FA6">
          <w:headerReference w:type="default" r:id="rId74"/>
          <w:footerReference w:type="default" r:id="rId75"/>
          <w:type w:val="continuous"/>
          <w:pgSz w:w="11906" w:h="16838"/>
          <w:pgMar w:top="851" w:right="1134" w:bottom="993" w:left="2127" w:header="426" w:footer="0" w:gutter="0"/>
          <w:cols w:space="708"/>
          <w:docGrid w:linePitch="360"/>
        </w:sectPr>
      </w:pPr>
    </w:p>
    <w:p w14:paraId="68311BBB" w14:textId="77777777" w:rsidR="00B707D4" w:rsidRDefault="006C2C08" w:rsidP="00BB1FA6">
      <w:pPr>
        <w:pStyle w:val="Kop2"/>
      </w:pPr>
      <w:bookmarkStart w:id="33" w:name="_Toc134785079"/>
      <w:r>
        <w:t>6.2</w:t>
      </w:r>
      <w:r>
        <w:tab/>
        <w:t>Bewijsmiddelen</w:t>
      </w:r>
      <w:bookmarkEnd w:id="33"/>
    </w:p>
    <w:p w14:paraId="3F01C0C1" w14:textId="77777777" w:rsidR="00B707D4" w:rsidRDefault="00B707D4">
      <w:pPr>
        <w:spacing w:line="264" w:lineRule="exact"/>
      </w:pPr>
    </w:p>
    <w:p w14:paraId="414C9490" w14:textId="43566425" w:rsidR="00B707D4" w:rsidRDefault="006C2C08" w:rsidP="00BB1FA6">
      <w:pPr>
        <w:spacing w:line="276" w:lineRule="auto"/>
      </w:pPr>
      <w:r>
        <w:t>Inschrijvers moeten de bewijsmiddelen, zoals gevraagd in de uitnodiging en Eigen Verklaring, binnen 7 dagen na een verzoek daartoe indienen bij de aanbesteder. Vervolgens controleert de aanbesteder of de door de inschrijver verstrekte bewijsmiddelen tijdig, compleet en juist zijn aangeleverd.</w:t>
      </w:r>
    </w:p>
    <w:p w14:paraId="31EC3A18" w14:textId="77777777" w:rsidR="00B707D4" w:rsidRDefault="00B707D4" w:rsidP="00BB1FA6">
      <w:pPr>
        <w:spacing w:line="276" w:lineRule="auto"/>
        <w:sectPr w:rsidR="00B707D4">
          <w:headerReference w:type="default" r:id="rId76"/>
          <w:footerReference w:type="default" r:id="rId77"/>
          <w:type w:val="continuous"/>
          <w:pgSz w:w="11906" w:h="16838"/>
          <w:pgMar w:top="851" w:right="1134" w:bottom="993" w:left="2127" w:header="426" w:footer="0" w:gutter="0"/>
          <w:cols w:space="708"/>
          <w:docGrid w:linePitch="360"/>
        </w:sectPr>
      </w:pPr>
    </w:p>
    <w:p w14:paraId="4E7D8621" w14:textId="77777777" w:rsidR="008D0721" w:rsidRDefault="008D0721" w:rsidP="00BB1FA6">
      <w:pPr>
        <w:spacing w:line="276" w:lineRule="auto"/>
        <w:ind w:left="709" w:hanging="709"/>
        <w:rPr>
          <w:b/>
          <w:sz w:val="22"/>
          <w:szCs w:val="22"/>
        </w:rPr>
      </w:pPr>
    </w:p>
    <w:p w14:paraId="52A47EB3" w14:textId="77777777" w:rsidR="00BB1FA6" w:rsidRDefault="00BB1FA6">
      <w:pPr>
        <w:spacing w:after="200" w:line="276" w:lineRule="auto"/>
        <w:rPr>
          <w:b/>
          <w:sz w:val="22"/>
          <w:szCs w:val="22"/>
        </w:rPr>
      </w:pPr>
      <w:r>
        <w:rPr>
          <w:b/>
          <w:sz w:val="22"/>
          <w:szCs w:val="22"/>
        </w:rPr>
        <w:br w:type="page"/>
      </w:r>
    </w:p>
    <w:p w14:paraId="408F90E8" w14:textId="393F7627" w:rsidR="00B707D4" w:rsidRDefault="006C2C08" w:rsidP="00BB1FA6">
      <w:pPr>
        <w:pStyle w:val="Kop1"/>
      </w:pPr>
      <w:bookmarkStart w:id="34" w:name="_Toc134785080"/>
      <w:r>
        <w:lastRenderedPageBreak/>
        <w:t>7</w:t>
      </w:r>
      <w:r>
        <w:tab/>
        <w:t>Overige voorwaarden</w:t>
      </w:r>
      <w:bookmarkEnd w:id="34"/>
    </w:p>
    <w:p w14:paraId="5EB6E3DB" w14:textId="77777777" w:rsidR="00B707D4" w:rsidRDefault="00B707D4" w:rsidP="00BB1FA6">
      <w:pPr>
        <w:pStyle w:val="Kop1"/>
        <w:sectPr w:rsidR="00B707D4">
          <w:headerReference w:type="default" r:id="rId78"/>
          <w:footerReference w:type="default" r:id="rId79"/>
          <w:type w:val="continuous"/>
          <w:pgSz w:w="11906" w:h="16838"/>
          <w:pgMar w:top="851" w:right="1134" w:bottom="993" w:left="2127" w:header="426" w:footer="0" w:gutter="0"/>
          <w:cols w:space="708"/>
          <w:docGrid w:linePitch="360"/>
        </w:sectPr>
      </w:pPr>
    </w:p>
    <w:p w14:paraId="29501EA7" w14:textId="77777777" w:rsidR="00B707D4" w:rsidRDefault="00B707D4">
      <w:pPr>
        <w:sectPr w:rsidR="00B707D4">
          <w:headerReference w:type="default" r:id="rId80"/>
          <w:footerReference w:type="default" r:id="rId81"/>
          <w:type w:val="continuous"/>
          <w:pgSz w:w="11906" w:h="16838"/>
          <w:pgMar w:top="851" w:right="1134" w:bottom="993" w:left="2127" w:header="426" w:footer="0" w:gutter="0"/>
          <w:cols w:space="708"/>
          <w:docGrid w:linePitch="360"/>
        </w:sectPr>
      </w:pPr>
    </w:p>
    <w:p w14:paraId="01B4BB32" w14:textId="77777777" w:rsidR="00B707D4" w:rsidRDefault="00B707D4">
      <w:pPr>
        <w:sectPr w:rsidR="00B707D4">
          <w:headerReference w:type="default" r:id="rId82"/>
          <w:footerReference w:type="default" r:id="rId83"/>
          <w:type w:val="continuous"/>
          <w:pgSz w:w="11906" w:h="16838"/>
          <w:pgMar w:top="851" w:right="1134" w:bottom="993" w:left="2127" w:header="426" w:footer="0" w:gutter="0"/>
          <w:cols w:space="708"/>
          <w:docGrid w:linePitch="360"/>
        </w:sectPr>
      </w:pPr>
    </w:p>
    <w:p w14:paraId="0D7E2E6E" w14:textId="77777777" w:rsidR="00B707D4" w:rsidRDefault="006C2C08" w:rsidP="00BB1FA6">
      <w:pPr>
        <w:pStyle w:val="Kop2"/>
      </w:pPr>
      <w:bookmarkStart w:id="35" w:name="_Toc134785081"/>
      <w:r>
        <w:t>7.</w:t>
      </w:r>
      <w:r w:rsidR="00607A1F">
        <w:t>1</w:t>
      </w:r>
      <w:r>
        <w:tab/>
        <w:t>Toepasselijk recht</w:t>
      </w:r>
      <w:bookmarkEnd w:id="35"/>
    </w:p>
    <w:p w14:paraId="3CC7ED75" w14:textId="77777777" w:rsidR="00B707D4" w:rsidRDefault="00B707D4">
      <w:pPr>
        <w:spacing w:line="264" w:lineRule="exact"/>
      </w:pPr>
    </w:p>
    <w:p w14:paraId="5CED7486" w14:textId="77777777" w:rsidR="00B707D4" w:rsidRDefault="006C2C08">
      <w:r>
        <w:t>De aanbesteding is onderworpen aan het Nederlandse recht.</w:t>
      </w:r>
    </w:p>
    <w:p w14:paraId="1C9C1C69" w14:textId="77777777" w:rsidR="00B707D4" w:rsidRDefault="00B707D4"/>
    <w:p w14:paraId="2BFAB8EB" w14:textId="77777777" w:rsidR="00B707D4" w:rsidRDefault="00B707D4">
      <w:pPr>
        <w:sectPr w:rsidR="00B707D4">
          <w:headerReference w:type="default" r:id="rId84"/>
          <w:footerReference w:type="default" r:id="rId85"/>
          <w:type w:val="continuous"/>
          <w:pgSz w:w="11906" w:h="16838"/>
          <w:pgMar w:top="851" w:right="1134" w:bottom="993" w:left="2127" w:header="426" w:footer="0" w:gutter="0"/>
          <w:cols w:space="708"/>
          <w:docGrid w:linePitch="360"/>
        </w:sectPr>
      </w:pPr>
    </w:p>
    <w:p w14:paraId="4C94E1DE" w14:textId="77777777" w:rsidR="00B707D4" w:rsidRDefault="006C2C08" w:rsidP="00BB1FA6">
      <w:pPr>
        <w:pStyle w:val="Kop2"/>
      </w:pPr>
      <w:bookmarkStart w:id="36" w:name="_Toc134785082"/>
      <w:r>
        <w:t>7.</w:t>
      </w:r>
      <w:r w:rsidR="00607A1F">
        <w:t>2</w:t>
      </w:r>
      <w:r>
        <w:tab/>
        <w:t>Klachtenregeling</w:t>
      </w:r>
      <w:bookmarkEnd w:id="36"/>
    </w:p>
    <w:p w14:paraId="06A9DAF7" w14:textId="77777777" w:rsidR="00B707D4" w:rsidRDefault="00B707D4">
      <w:pPr>
        <w:spacing w:line="264" w:lineRule="exact"/>
      </w:pPr>
    </w:p>
    <w:p w14:paraId="3D41FCFD" w14:textId="77777777" w:rsidR="00B707D4" w:rsidRDefault="006C2C08">
      <w:r>
        <w:t xml:space="preserve">Vragen, verzoeken, opmerkingen en/of bezwaren met betrekking tot de aanbestedingsprocedure moeten aan de aanbesteder/ het klachtenloket van de aanbesteder kenbaar worden gemaakt. Wanneer een ondernemer het oneens blijft met de reactie van de aanbesteder / klachtenloket, dan wel een reactie uitblijft, kan hij bij de landelijke commissie van aanbestedingsexperts een klacht indienen, zie </w:t>
      </w:r>
      <w:hyperlink r:id="rId86">
        <w:r>
          <w:rPr>
            <w:rStyle w:val="Hyperlink"/>
          </w:rPr>
          <w:t>www.commissievanaanbestedingsexperts.n</w:t>
        </w:r>
      </w:hyperlink>
      <w:r>
        <w:t>l. Een ondernemer kan ook gelijk een klacht indienen. Bij het indienen van een klacht bij de commissie van aanbestedingsexperts is het reglement commissie van aanbestedingsexperts (versie d.d.01-04-2013) van toepassing.</w:t>
      </w:r>
    </w:p>
    <w:p w14:paraId="279345C9" w14:textId="77777777" w:rsidR="00B707D4" w:rsidRDefault="00B707D4"/>
    <w:p w14:paraId="2A380FF4" w14:textId="77777777" w:rsidR="00B707D4" w:rsidRDefault="00B707D4"/>
    <w:p w14:paraId="57E8FB9F" w14:textId="03DC01A7" w:rsidR="00BB1FA6" w:rsidRDefault="00BB1FA6">
      <w:pPr>
        <w:sectPr w:rsidR="00BB1FA6">
          <w:headerReference w:type="default" r:id="rId87"/>
          <w:footerReference w:type="default" r:id="rId88"/>
          <w:type w:val="continuous"/>
          <w:pgSz w:w="11906" w:h="16838"/>
          <w:pgMar w:top="851" w:right="1134" w:bottom="993" w:left="2127" w:header="426" w:footer="0" w:gutter="0"/>
          <w:cols w:space="708"/>
          <w:docGrid w:linePitch="360"/>
        </w:sectPr>
      </w:pPr>
    </w:p>
    <w:p w14:paraId="2009E72B" w14:textId="77777777" w:rsidR="00B707D4" w:rsidRPr="00607A1F" w:rsidRDefault="006C2C08" w:rsidP="00BB1FA6">
      <w:pPr>
        <w:pStyle w:val="Kop2"/>
      </w:pPr>
      <w:bookmarkStart w:id="37" w:name="_Toc134785083"/>
      <w:r>
        <w:t>7.</w:t>
      </w:r>
      <w:r w:rsidR="00607A1F">
        <w:t>3</w:t>
      </w:r>
      <w:r>
        <w:tab/>
        <w:t>Opschortende termijn</w:t>
      </w:r>
      <w:bookmarkEnd w:id="37"/>
    </w:p>
    <w:p w14:paraId="36F61F62" w14:textId="77777777" w:rsidR="00B707D4" w:rsidRDefault="00B707D4">
      <w:pPr>
        <w:spacing w:line="264" w:lineRule="exact"/>
      </w:pPr>
    </w:p>
    <w:p w14:paraId="1B1EC660" w14:textId="77777777" w:rsidR="00B707D4" w:rsidRDefault="006C2C08">
      <w:r>
        <w:t xml:space="preserve">Indien een inschrijver bezwaren heeft tegen de gunningsbeslissing dient hij binnen de opschortende termijn van 10 kalenderdagen na verzending van de mededeling van de gunningsbeslissing een kort geding aanhangig te hebben gemaakt tegen die beslissing bij de bevoegde burgerlijke rechter te Rotterdam. </w:t>
      </w:r>
    </w:p>
    <w:p w14:paraId="06AD0734" w14:textId="77777777" w:rsidR="00B707D4" w:rsidRDefault="006C2C08">
      <w:r>
        <w:t>De genoemde termijn is een vervaltermijn. Dat wil zeggen dat indien een inschrijver niet binnen 10 kalenderdagen na verzending van de mededeling van de gunningsbeslissing daadwerkelijk een kort geding aanhangig heeft gemaakt, de betreffende inschrijver geen bezwaar meer kan maken met betrekking tot die beslissing; zijn recht is dan verwerkt. De aanbesteder is in dat geval vrij om (verder) gevolg te geven aan de gunningsbeslissing.</w:t>
      </w:r>
    </w:p>
    <w:p w14:paraId="36F9FD74" w14:textId="77777777" w:rsidR="00B707D4" w:rsidRDefault="00B707D4"/>
    <w:p w14:paraId="2F7D2162" w14:textId="77777777" w:rsidR="00B707D4" w:rsidRDefault="00B707D4">
      <w:pPr>
        <w:sectPr w:rsidR="00B707D4">
          <w:headerReference w:type="default" r:id="rId89"/>
          <w:footerReference w:type="default" r:id="rId90"/>
          <w:type w:val="continuous"/>
          <w:pgSz w:w="11906" w:h="16838"/>
          <w:pgMar w:top="851" w:right="1134" w:bottom="993" w:left="2127" w:header="426" w:footer="0" w:gutter="0"/>
          <w:cols w:space="708"/>
          <w:docGrid w:linePitch="360"/>
        </w:sectPr>
      </w:pPr>
    </w:p>
    <w:p w14:paraId="6E768910" w14:textId="7E2FCBE9" w:rsidR="00B707D4" w:rsidRDefault="00CB778A" w:rsidP="00BB1FA6">
      <w:pPr>
        <w:pStyle w:val="Kop1"/>
      </w:pPr>
      <w:bookmarkStart w:id="38" w:name="_Toc134785084"/>
      <w:r>
        <w:lastRenderedPageBreak/>
        <w:t>B</w:t>
      </w:r>
      <w:r w:rsidR="006C2C08">
        <w:t>egrippenlijst</w:t>
      </w:r>
      <w:bookmarkEnd w:id="38"/>
    </w:p>
    <w:p w14:paraId="54750A32" w14:textId="77777777" w:rsidR="00B707D4" w:rsidRDefault="00B707D4"/>
    <w:p w14:paraId="291502D9" w14:textId="77777777" w:rsidR="00B707D4" w:rsidRDefault="00B707D4"/>
    <w:p w14:paraId="261AFAC7" w14:textId="77777777" w:rsidR="00B707D4" w:rsidRPr="009C4B70" w:rsidRDefault="006C2C08" w:rsidP="009C4B70">
      <w:pPr>
        <w:rPr>
          <w:b/>
          <w:bCs/>
        </w:rPr>
      </w:pPr>
      <w:r w:rsidRPr="009C4B70">
        <w:rPr>
          <w:b/>
          <w:bCs/>
        </w:rPr>
        <w:t>Generieke termen en definities</w:t>
      </w:r>
    </w:p>
    <w:p w14:paraId="741363C1" w14:textId="77777777" w:rsidR="00EE58B1" w:rsidRPr="00EE58B1" w:rsidRDefault="00EE58B1" w:rsidP="00EE58B1">
      <w:pPr>
        <w:pStyle w:val="Lijstalinea"/>
        <w:rPr>
          <w:b/>
          <w:sz w:val="22"/>
          <w:szCs w:val="22"/>
        </w:rPr>
      </w:pPr>
    </w:p>
    <w:p w14:paraId="26E6DD8C" w14:textId="77777777" w:rsidR="00B707D4" w:rsidRDefault="006C2C08">
      <w:r>
        <w:t xml:space="preserve">De aanbesteder respectievelijk Opdrachtgever heeft bij de aanbesteding van deze opdracht het ARW 2016 van toepassing verklaard. </w:t>
      </w:r>
    </w:p>
    <w:p w14:paraId="01CE1636" w14:textId="77777777" w:rsidR="00B707D4" w:rsidRDefault="00B707D4"/>
    <w:p w14:paraId="5A36BAA1" w14:textId="77777777" w:rsidR="00B707D4" w:rsidRDefault="006C2C08">
      <w:r>
        <w:t>Dientengevolge zijn de termen en definities welke in het ARW 2016 en UAV 2012 zijn vastgelegd ook van toepassing op alle documenten die in het kader van (de aanbesteding van) deze opdracht zijn opgesteld.</w:t>
      </w:r>
    </w:p>
    <w:p w14:paraId="00A2A85B" w14:textId="77777777" w:rsidR="00B707D4" w:rsidRPr="009C4B70" w:rsidRDefault="00B707D4">
      <w:pPr>
        <w:rPr>
          <w:b/>
          <w:bCs/>
        </w:rPr>
      </w:pPr>
    </w:p>
    <w:p w14:paraId="7B216AD2" w14:textId="1C3E537C" w:rsidR="00B707D4" w:rsidRPr="009C4B70" w:rsidRDefault="006C2C08" w:rsidP="009C4B70">
      <w:pPr>
        <w:rPr>
          <w:b/>
          <w:bCs/>
        </w:rPr>
      </w:pPr>
      <w:r w:rsidRPr="009C4B70">
        <w:rPr>
          <w:b/>
          <w:bCs/>
        </w:rPr>
        <w:t xml:space="preserve">Specifieke termen en definities </w:t>
      </w:r>
    </w:p>
    <w:p w14:paraId="0025CD0D" w14:textId="77777777" w:rsidR="00B707D4" w:rsidRDefault="006C2C08">
      <w:r>
        <w:t>Naast de hierboven beschreven generieke termen, worden de onderstaande termen en definities gehanteerd:</w:t>
      </w:r>
    </w:p>
    <w:p w14:paraId="3FD87DA0" w14:textId="77777777" w:rsidR="00BB1FA6" w:rsidRDefault="00BB1FA6"/>
    <w:tbl>
      <w:tblPr>
        <w:tblW w:w="8904" w:type="dxa"/>
        <w:tblBorders>
          <w:top w:val="nil"/>
          <w:left w:val="nil"/>
          <w:bottom w:val="nil"/>
          <w:right w:val="nil"/>
          <w:insideH w:val="nil"/>
          <w:insideV w:val="nil"/>
        </w:tblBorders>
        <w:tblLayout w:type="fixed"/>
        <w:tblCellMar>
          <w:left w:w="115" w:type="dxa"/>
          <w:right w:w="115" w:type="dxa"/>
        </w:tblCellMar>
        <w:tblLook w:val="0000" w:firstRow="0" w:lastRow="0" w:firstColumn="0" w:lastColumn="0" w:noHBand="0" w:noVBand="0"/>
      </w:tblPr>
      <w:tblGrid>
        <w:gridCol w:w="2453"/>
        <w:gridCol w:w="6451"/>
      </w:tblGrid>
      <w:tr w:rsidR="00B707D4" w14:paraId="4436401B" w14:textId="77777777">
        <w:tc>
          <w:tcPr>
            <w:tcW w:w="2453" w:type="dxa"/>
          </w:tcPr>
          <w:p w14:paraId="4538299D" w14:textId="77777777" w:rsidR="00B707D4" w:rsidRDefault="006C2C08">
            <w:r>
              <w:t>Afwijking</w:t>
            </w:r>
          </w:p>
        </w:tc>
        <w:tc>
          <w:tcPr>
            <w:tcW w:w="6451" w:type="dxa"/>
            <w:vAlign w:val="center"/>
          </w:tcPr>
          <w:p w14:paraId="16A1473A" w14:textId="77777777" w:rsidR="00B707D4" w:rsidRDefault="006C2C08">
            <w:r>
              <w:t>Het niet voldoen aan één of meerdere eisen.</w:t>
            </w:r>
          </w:p>
        </w:tc>
      </w:tr>
      <w:tr w:rsidR="00B707D4" w14:paraId="19A6C64C" w14:textId="77777777">
        <w:tc>
          <w:tcPr>
            <w:tcW w:w="2453" w:type="dxa"/>
          </w:tcPr>
          <w:p w14:paraId="704622F3" w14:textId="77777777" w:rsidR="00B707D4" w:rsidRDefault="006C2C08">
            <w:r>
              <w:t>ARW 2016</w:t>
            </w:r>
          </w:p>
        </w:tc>
        <w:tc>
          <w:tcPr>
            <w:tcW w:w="6451" w:type="dxa"/>
            <w:vAlign w:val="center"/>
          </w:tcPr>
          <w:p w14:paraId="4DB7A7A2" w14:textId="77777777" w:rsidR="00B707D4" w:rsidRDefault="006C2C08">
            <w:r>
              <w:t>Aanbestedingsreglement Werken 2016</w:t>
            </w:r>
          </w:p>
        </w:tc>
      </w:tr>
      <w:tr w:rsidR="00B707D4" w14:paraId="66FDEF75" w14:textId="77777777">
        <w:tc>
          <w:tcPr>
            <w:tcW w:w="2453" w:type="dxa"/>
          </w:tcPr>
          <w:p w14:paraId="2E122049" w14:textId="77777777" w:rsidR="00B707D4" w:rsidRDefault="006C2C08">
            <w:r>
              <w:t>Combinatie</w:t>
            </w:r>
          </w:p>
        </w:tc>
        <w:tc>
          <w:tcPr>
            <w:tcW w:w="6451" w:type="dxa"/>
            <w:vAlign w:val="center"/>
          </w:tcPr>
          <w:p w14:paraId="086D5FB9" w14:textId="77777777" w:rsidR="00B707D4" w:rsidRDefault="006C2C08">
            <w:r>
              <w:t>Zie: samenwerkingsverband</w:t>
            </w:r>
          </w:p>
        </w:tc>
      </w:tr>
      <w:tr w:rsidR="00B707D4" w14:paraId="73BBB168" w14:textId="77777777">
        <w:tc>
          <w:tcPr>
            <w:tcW w:w="2453" w:type="dxa"/>
          </w:tcPr>
          <w:p w14:paraId="36D83EA3" w14:textId="77777777" w:rsidR="00B707D4" w:rsidRDefault="006C2C08">
            <w:r>
              <w:t xml:space="preserve">Combinant </w:t>
            </w:r>
          </w:p>
        </w:tc>
        <w:tc>
          <w:tcPr>
            <w:tcW w:w="6451" w:type="dxa"/>
            <w:vAlign w:val="center"/>
          </w:tcPr>
          <w:p w14:paraId="20E7B29B" w14:textId="77777777" w:rsidR="00B707D4" w:rsidRDefault="006C2C08">
            <w:r>
              <w:t>Een natuurlijke- en/of rechtspersoon die deel uitmaakt van een samenwerkingsverband.</w:t>
            </w:r>
          </w:p>
        </w:tc>
      </w:tr>
      <w:tr w:rsidR="00B707D4" w14:paraId="160A5FE1" w14:textId="77777777">
        <w:tc>
          <w:tcPr>
            <w:tcW w:w="2453" w:type="dxa"/>
          </w:tcPr>
          <w:p w14:paraId="0291DF77" w14:textId="77777777" w:rsidR="00B707D4" w:rsidRDefault="006C2C08">
            <w:r>
              <w:t>Gunningscriteria</w:t>
            </w:r>
          </w:p>
        </w:tc>
        <w:tc>
          <w:tcPr>
            <w:tcW w:w="6451" w:type="dxa"/>
            <w:vAlign w:val="center"/>
          </w:tcPr>
          <w:p w14:paraId="3136954C" w14:textId="77777777" w:rsidR="00B707D4" w:rsidRDefault="006C2C08">
            <w:r>
              <w:t>De criteria waarop de inschrijving wordt beoordeeld (economisch meest voordelige inschrijving (EMVI) of laagste prijs).</w:t>
            </w:r>
          </w:p>
        </w:tc>
      </w:tr>
      <w:tr w:rsidR="00B707D4" w14:paraId="180EDC23" w14:textId="77777777">
        <w:tc>
          <w:tcPr>
            <w:tcW w:w="2453" w:type="dxa"/>
          </w:tcPr>
          <w:p w14:paraId="270CE7FF" w14:textId="77777777" w:rsidR="00B707D4" w:rsidRDefault="006C2C08">
            <w:r>
              <w:t>Inschrijving</w:t>
            </w:r>
          </w:p>
        </w:tc>
        <w:tc>
          <w:tcPr>
            <w:tcW w:w="6451" w:type="dxa"/>
            <w:vAlign w:val="center"/>
          </w:tcPr>
          <w:p w14:paraId="352CF063" w14:textId="77777777" w:rsidR="00B707D4" w:rsidRDefault="006C2C08">
            <w:r>
              <w:t>De schriftelijke aanbieding (offerte) van een inschrijver op de opdracht.</w:t>
            </w:r>
          </w:p>
        </w:tc>
      </w:tr>
      <w:tr w:rsidR="00B707D4" w14:paraId="6A7F30B0" w14:textId="77777777">
        <w:tc>
          <w:tcPr>
            <w:tcW w:w="2453" w:type="dxa"/>
          </w:tcPr>
          <w:p w14:paraId="0D1FD9D9" w14:textId="77777777" w:rsidR="00B707D4" w:rsidRDefault="006C2C08">
            <w:r>
              <w:t>Nota van inlichtingen inschrijvingsfase</w:t>
            </w:r>
          </w:p>
        </w:tc>
        <w:tc>
          <w:tcPr>
            <w:tcW w:w="6451" w:type="dxa"/>
            <w:vAlign w:val="center"/>
          </w:tcPr>
          <w:p w14:paraId="19F516FA" w14:textId="77777777" w:rsidR="00B707D4" w:rsidRDefault="006C2C08">
            <w:r>
              <w:t>Nota in het kader van de niet-openbare procedure zie artikel 3.25 ARW 2016, of een nota in het kader van de openbare procedure zie artikel 2.22 ARW 2016.</w:t>
            </w:r>
          </w:p>
        </w:tc>
      </w:tr>
      <w:tr w:rsidR="00B707D4" w14:paraId="7A2B7BCB" w14:textId="77777777">
        <w:tc>
          <w:tcPr>
            <w:tcW w:w="2453" w:type="dxa"/>
          </w:tcPr>
          <w:p w14:paraId="2C7BAECC" w14:textId="77777777" w:rsidR="00B707D4" w:rsidRDefault="006C2C08">
            <w:r>
              <w:t>Proces-verbaal individuele inlichtingen</w:t>
            </w:r>
          </w:p>
        </w:tc>
        <w:tc>
          <w:tcPr>
            <w:tcW w:w="6451" w:type="dxa"/>
            <w:vAlign w:val="center"/>
          </w:tcPr>
          <w:p w14:paraId="1FEDA04D" w14:textId="77777777" w:rsidR="00B707D4" w:rsidRDefault="006C2C08">
            <w:r>
              <w:t>Nota in het kader van nadere inlichtingen in geval van een gerechtvaardigd economisch belang (zie artikel 3.26 ARW 2016 t.b.v. de niet-openbare procedure en artikel 2.23 ARW 2016 t.b.v. de openbare procedure).</w:t>
            </w:r>
          </w:p>
        </w:tc>
      </w:tr>
      <w:tr w:rsidR="00B707D4" w14:paraId="3B8EA8EA" w14:textId="77777777">
        <w:tc>
          <w:tcPr>
            <w:tcW w:w="2453" w:type="dxa"/>
          </w:tcPr>
          <w:p w14:paraId="71390212" w14:textId="77777777" w:rsidR="00B707D4" w:rsidRDefault="006C2C08">
            <w:r>
              <w:t>Samenwerkings-verband</w:t>
            </w:r>
          </w:p>
        </w:tc>
        <w:tc>
          <w:tcPr>
            <w:tcW w:w="6451" w:type="dxa"/>
            <w:vAlign w:val="center"/>
          </w:tcPr>
          <w:p w14:paraId="331158F6" w14:textId="77777777" w:rsidR="00B707D4" w:rsidRDefault="006C2C08">
            <w:r>
              <w:t>Natuurlijke- en/of rechtspersonen die zich gezamenlijk als gegadigde aanmelden en/of gezamenlijk een inschrijving doen.</w:t>
            </w:r>
          </w:p>
        </w:tc>
      </w:tr>
    </w:tbl>
    <w:p w14:paraId="6AF2E0C9" w14:textId="77777777" w:rsidR="00B707D4" w:rsidRDefault="00B707D4"/>
    <w:p w14:paraId="02A67FAD" w14:textId="77777777" w:rsidR="00B707D4" w:rsidRDefault="006C2C08">
      <w:bookmarkStart w:id="39" w:name="h.3znysh7"/>
      <w:bookmarkEnd w:id="39"/>
      <w:r>
        <w:t>door de contactpersoon van de aanbesteding bij de aanbestedende dienst aan de betrokkenen in de aanbesteding worden gecommuniceerd op hetzelfde moment als de indiener van de klacht het bericht krijgt. Dit om bevoordeling van partijen te voorkomen.</w:t>
      </w:r>
    </w:p>
    <w:p w14:paraId="32DF5E1A" w14:textId="77777777" w:rsidR="00BB1FA6" w:rsidRDefault="00BB1FA6"/>
    <w:p w14:paraId="487CBEAD" w14:textId="77777777" w:rsidR="00B707D4" w:rsidRDefault="006C2C08">
      <w:r>
        <w:t>Wanneer de aanbestedende dienst na het onderzoek tot de conclusie komt dat de klacht niet terecht is, dan wijst hij de klacht gemotiveerd af en bericht hij de ondernemer.</w:t>
      </w:r>
    </w:p>
    <w:p w14:paraId="388C4C08" w14:textId="77777777" w:rsidR="00BB1FA6" w:rsidRDefault="00BB1FA6"/>
    <w:p w14:paraId="74ABE0D8" w14:textId="77777777" w:rsidR="00B707D4" w:rsidRDefault="006C2C08">
      <w:r>
        <w:t>Het klachtenmeldpunt kan op verzoek van de ondernemer of de aanbestedende dienst voorstellen dat de klacht, voordat daarop door de aanbestedende dienst wordt beslist, voor bemiddeling of advies wordt voorgelegd aan de Commissie van Aanbestedingsexperts (artikel 4.27 Aanbestedingswet).</w:t>
      </w:r>
    </w:p>
    <w:p w14:paraId="00DDA1D4" w14:textId="77777777" w:rsidR="00B707D4" w:rsidRDefault="006C2C08">
      <w:r>
        <w:t>Als de aanbestedende dienst aan de ondernemer heeft laten weten hoe hij de klacht adresseert, of als de aanbestedende dienst nalaat om binnen een redelijke termijn op de klacht te reageren, kan de klager de klacht aan de Commissie van Aanbestedingsexperts voorleggen.</w:t>
      </w:r>
    </w:p>
    <w:p w14:paraId="5195F019" w14:textId="77777777" w:rsidR="00B707D4" w:rsidRDefault="00B707D4"/>
    <w:p w14:paraId="0028BDC3" w14:textId="77777777" w:rsidR="00B707D4" w:rsidRDefault="00B707D4">
      <w:pPr>
        <w:sectPr w:rsidR="00B707D4">
          <w:headerReference w:type="default" r:id="rId91"/>
          <w:footerReference w:type="default" r:id="rId92"/>
          <w:pgSz w:w="11906" w:h="16838"/>
          <w:pgMar w:top="1702" w:right="1525" w:bottom="1077" w:left="1560" w:header="708" w:footer="708" w:gutter="0"/>
          <w:cols w:space="708"/>
          <w:docGrid w:linePitch="360"/>
        </w:sectPr>
      </w:pPr>
    </w:p>
    <w:p w14:paraId="10F207B3" w14:textId="6B7D8BB4" w:rsidR="0094354E" w:rsidRDefault="006C2C08" w:rsidP="00CB778A">
      <w:pPr>
        <w:pStyle w:val="Kop1"/>
        <w:ind w:left="2160" w:hanging="2160"/>
      </w:pPr>
      <w:bookmarkStart w:id="40" w:name="_Toc134785085"/>
      <w:r>
        <w:lastRenderedPageBreak/>
        <w:t>Bijlage</w:t>
      </w:r>
      <w:r w:rsidR="00CB778A">
        <w:t>n</w:t>
      </w:r>
      <w:bookmarkEnd w:id="40"/>
    </w:p>
    <w:p w14:paraId="4A656FAD" w14:textId="0D2E0E71" w:rsidR="00CB778A" w:rsidRDefault="00CB778A" w:rsidP="00CB778A">
      <w:pPr>
        <w:pStyle w:val="Kop1"/>
        <w:ind w:left="2160" w:hanging="2160"/>
      </w:pPr>
    </w:p>
    <w:p w14:paraId="3AECCDE2" w14:textId="280AB959" w:rsidR="00CB778A" w:rsidRPr="00CB778A" w:rsidRDefault="00CB778A" w:rsidP="00CB778A">
      <w:pPr>
        <w:spacing w:line="360" w:lineRule="auto"/>
        <w:ind w:left="720"/>
        <w:rPr>
          <w:sz w:val="24"/>
          <w:szCs w:val="24"/>
        </w:rPr>
      </w:pPr>
      <w:r w:rsidRPr="00CB778A">
        <w:rPr>
          <w:sz w:val="24"/>
          <w:szCs w:val="24"/>
        </w:rPr>
        <w:t xml:space="preserve">Bijlage 1 </w:t>
      </w:r>
      <w:r>
        <w:rPr>
          <w:sz w:val="24"/>
          <w:szCs w:val="24"/>
        </w:rPr>
        <w:t>-</w:t>
      </w:r>
      <w:r w:rsidRPr="00CB778A">
        <w:rPr>
          <w:sz w:val="24"/>
          <w:szCs w:val="24"/>
        </w:rPr>
        <w:t xml:space="preserve"> Bestek (incl bijlagen) en tekeningen</w:t>
      </w:r>
    </w:p>
    <w:p w14:paraId="1001A623" w14:textId="7356B70E" w:rsidR="00CB778A" w:rsidRPr="00CB778A" w:rsidRDefault="00CB778A" w:rsidP="00CB778A">
      <w:pPr>
        <w:spacing w:line="360" w:lineRule="auto"/>
        <w:ind w:left="720"/>
        <w:rPr>
          <w:sz w:val="24"/>
          <w:szCs w:val="24"/>
        </w:rPr>
      </w:pPr>
      <w:r w:rsidRPr="00CB778A">
        <w:rPr>
          <w:sz w:val="24"/>
          <w:szCs w:val="24"/>
        </w:rPr>
        <w:t xml:space="preserve">Bijlage 2 </w:t>
      </w:r>
      <w:r>
        <w:rPr>
          <w:sz w:val="24"/>
          <w:szCs w:val="24"/>
        </w:rPr>
        <w:t>-</w:t>
      </w:r>
      <w:r w:rsidRPr="00CB778A">
        <w:rPr>
          <w:sz w:val="24"/>
          <w:szCs w:val="24"/>
        </w:rPr>
        <w:t xml:space="preserve"> format stellen vragen</w:t>
      </w:r>
    </w:p>
    <w:p w14:paraId="4371B26D" w14:textId="6B1A2233" w:rsidR="00CB778A" w:rsidRPr="00CB778A" w:rsidRDefault="00CB778A" w:rsidP="00CB778A">
      <w:pPr>
        <w:spacing w:line="360" w:lineRule="auto"/>
        <w:ind w:left="720"/>
        <w:rPr>
          <w:sz w:val="24"/>
          <w:szCs w:val="24"/>
        </w:rPr>
      </w:pPr>
      <w:r w:rsidRPr="00CB778A">
        <w:rPr>
          <w:sz w:val="24"/>
          <w:szCs w:val="24"/>
        </w:rPr>
        <w:t>Bijlage 3 - Inschrijvingsbiljet</w:t>
      </w:r>
    </w:p>
    <w:p w14:paraId="2F6B314A" w14:textId="38276120" w:rsidR="00CB778A" w:rsidRPr="00CB778A" w:rsidRDefault="00CB778A" w:rsidP="00CB778A">
      <w:pPr>
        <w:spacing w:line="360" w:lineRule="auto"/>
        <w:ind w:left="720"/>
        <w:rPr>
          <w:sz w:val="24"/>
          <w:szCs w:val="24"/>
        </w:rPr>
      </w:pPr>
      <w:r w:rsidRPr="00CB778A">
        <w:rPr>
          <w:sz w:val="24"/>
          <w:szCs w:val="24"/>
        </w:rPr>
        <w:t xml:space="preserve">Bijlage 4 </w:t>
      </w:r>
      <w:r>
        <w:rPr>
          <w:sz w:val="24"/>
          <w:szCs w:val="24"/>
        </w:rPr>
        <w:t>-</w:t>
      </w:r>
      <w:r w:rsidRPr="00CB778A">
        <w:rPr>
          <w:sz w:val="24"/>
          <w:szCs w:val="24"/>
        </w:rPr>
        <w:t xml:space="preserve"> Social Return On Investment</w:t>
      </w:r>
    </w:p>
    <w:p w14:paraId="0D220D12" w14:textId="77777777" w:rsidR="0094354E" w:rsidRPr="00CB778A" w:rsidRDefault="0094354E" w:rsidP="00CB778A">
      <w:pPr>
        <w:pStyle w:val="Kop1"/>
        <w:spacing w:line="480" w:lineRule="auto"/>
        <w:rPr>
          <w:b w:val="0"/>
          <w:bCs/>
          <w:sz w:val="24"/>
          <w:szCs w:val="24"/>
        </w:rPr>
      </w:pPr>
    </w:p>
    <w:sectPr w:rsidR="0094354E" w:rsidRPr="00CB778A" w:rsidSect="00B707D4">
      <w:headerReference w:type="default" r:id="rId93"/>
      <w:footerReference w:type="default" r:id="rId94"/>
      <w:pgSz w:w="11906" w:h="16838"/>
      <w:pgMar w:top="1702" w:right="1525" w:bottom="107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3B022" w14:textId="77777777" w:rsidR="00197B6E" w:rsidRDefault="00197B6E" w:rsidP="00B707D4">
      <w:r>
        <w:separator/>
      </w:r>
    </w:p>
  </w:endnote>
  <w:endnote w:type="continuationSeparator" w:id="0">
    <w:p w14:paraId="5AFE9CE1" w14:textId="77777777" w:rsidR="00197B6E" w:rsidRDefault="00197B6E" w:rsidP="00B7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FCFB1"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42CFA74C" w14:textId="77777777" w:rsidR="00AB07B1" w:rsidRDefault="00AB07B1">
    <w:pPr>
      <w:rPr>
        <w:sz w:val="18"/>
        <w:szCs w:val="18"/>
      </w:rPr>
    </w:pPr>
    <w:r>
      <w:tab/>
    </w:r>
    <w:r>
      <w:tab/>
    </w:r>
    <w:r>
      <w:tab/>
    </w:r>
    <w:r>
      <w:tab/>
    </w:r>
    <w:r>
      <w:tab/>
    </w:r>
  </w:p>
  <w:p w14:paraId="3351DAF6" w14:textId="77777777" w:rsidR="00AB07B1" w:rsidRDefault="00AB07B1">
    <w:pPr>
      <w:pStyle w:val="Voettekst"/>
      <w:rPr>
        <w:color w:val="999999"/>
        <w:sz w:val="18"/>
        <w:szCs w:val="18"/>
      </w:rPr>
    </w:pPr>
  </w:p>
  <w:p w14:paraId="6649ECBA" w14:textId="77777777" w:rsidR="00AB07B1" w:rsidRDefault="00AB07B1">
    <w:pPr>
      <w:pStyle w:val="Voettekst"/>
      <w:rPr>
        <w:color w:val="999999"/>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641C"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3</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31C16CC0" w14:textId="77777777" w:rsidR="00AB07B1" w:rsidRDefault="00AB07B1">
    <w:pPr>
      <w:rPr>
        <w:sz w:val="18"/>
        <w:szCs w:val="18"/>
      </w:rPr>
    </w:pPr>
    <w:r>
      <w:tab/>
    </w:r>
    <w:r>
      <w:tab/>
    </w:r>
    <w:r>
      <w:tab/>
    </w:r>
    <w:r>
      <w:tab/>
    </w:r>
    <w:r>
      <w:tab/>
    </w:r>
  </w:p>
  <w:p w14:paraId="6475CEC6" w14:textId="77777777" w:rsidR="00AB07B1" w:rsidRDefault="00AB07B1">
    <w:pPr>
      <w:pStyle w:val="Voettekst"/>
      <w:rPr>
        <w:color w:val="999999"/>
        <w:sz w:val="18"/>
        <w:szCs w:val="18"/>
      </w:rPr>
    </w:pPr>
  </w:p>
  <w:p w14:paraId="168A77A5" w14:textId="77777777" w:rsidR="00AB07B1" w:rsidRDefault="00AB07B1">
    <w:pPr>
      <w:pStyle w:val="Voettekst"/>
      <w:rPr>
        <w:color w:val="999999"/>
        <w:sz w:val="18"/>
        <w:szCs w:val="18"/>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C709"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01FA7FFC" w14:textId="77777777" w:rsidR="00AB07B1" w:rsidRDefault="00AB07B1">
    <w:pPr>
      <w:rPr>
        <w:sz w:val="18"/>
        <w:szCs w:val="18"/>
      </w:rPr>
    </w:pPr>
    <w:r>
      <w:tab/>
    </w:r>
    <w:r>
      <w:tab/>
    </w:r>
    <w:r>
      <w:tab/>
    </w:r>
    <w:r>
      <w:tab/>
    </w:r>
    <w:r>
      <w:tab/>
    </w:r>
  </w:p>
  <w:p w14:paraId="020CA69D" w14:textId="77777777" w:rsidR="00AB07B1" w:rsidRDefault="00AB07B1">
    <w:pPr>
      <w:pStyle w:val="Voettekst"/>
      <w:rPr>
        <w:color w:val="999999"/>
        <w:sz w:val="18"/>
        <w:szCs w:val="18"/>
      </w:rPr>
    </w:pPr>
  </w:p>
  <w:p w14:paraId="3A609421" w14:textId="77777777" w:rsidR="00AB07B1" w:rsidRDefault="00AB07B1">
    <w:pPr>
      <w:pStyle w:val="Voettekst"/>
      <w:rPr>
        <w:color w:val="999999"/>
        <w:sz w:val="18"/>
        <w:szCs w:val="18"/>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7771A"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7AC0CA07" w14:textId="77777777" w:rsidR="00AB07B1" w:rsidRDefault="00AB07B1">
    <w:pPr>
      <w:rPr>
        <w:sz w:val="18"/>
        <w:szCs w:val="18"/>
      </w:rPr>
    </w:pPr>
    <w:r>
      <w:tab/>
    </w:r>
    <w:r>
      <w:tab/>
    </w:r>
    <w:r>
      <w:tab/>
    </w:r>
    <w:r>
      <w:tab/>
    </w:r>
    <w:r>
      <w:tab/>
    </w:r>
  </w:p>
  <w:p w14:paraId="5113677A" w14:textId="77777777" w:rsidR="00AB07B1" w:rsidRDefault="00AB07B1">
    <w:pPr>
      <w:pStyle w:val="Voettekst"/>
      <w:rPr>
        <w:color w:val="999999"/>
        <w:sz w:val="18"/>
        <w:szCs w:val="18"/>
      </w:rPr>
    </w:pPr>
  </w:p>
  <w:p w14:paraId="707593C0" w14:textId="77777777" w:rsidR="00AB07B1" w:rsidRDefault="00AB07B1">
    <w:pPr>
      <w:pStyle w:val="Voettekst"/>
      <w:rPr>
        <w:color w:val="999999"/>
        <w:sz w:val="18"/>
        <w:szCs w:val="18"/>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2BFF6"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213B2440" w14:textId="77777777" w:rsidR="00AB07B1" w:rsidRDefault="00AB07B1">
    <w:pPr>
      <w:rPr>
        <w:sz w:val="18"/>
        <w:szCs w:val="18"/>
      </w:rPr>
    </w:pPr>
    <w:r>
      <w:tab/>
    </w:r>
    <w:r>
      <w:tab/>
    </w:r>
    <w:r>
      <w:tab/>
    </w:r>
    <w:r>
      <w:tab/>
    </w:r>
    <w:r>
      <w:tab/>
    </w:r>
  </w:p>
  <w:p w14:paraId="74EA6398" w14:textId="77777777" w:rsidR="00AB07B1" w:rsidRDefault="00AB07B1">
    <w:pPr>
      <w:pStyle w:val="Voettekst"/>
      <w:rPr>
        <w:color w:val="999999"/>
        <w:sz w:val="18"/>
        <w:szCs w:val="18"/>
      </w:rPr>
    </w:pPr>
  </w:p>
  <w:p w14:paraId="5EFBAED6" w14:textId="77777777" w:rsidR="00AB07B1" w:rsidRDefault="00AB07B1">
    <w:pPr>
      <w:pStyle w:val="Voettekst"/>
      <w:rPr>
        <w:color w:val="999999"/>
        <w:sz w:val="18"/>
        <w:szCs w:val="18"/>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40F27"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6AF62322" w14:textId="77777777" w:rsidR="00AB07B1" w:rsidRDefault="00AB07B1">
    <w:pPr>
      <w:rPr>
        <w:sz w:val="18"/>
        <w:szCs w:val="18"/>
      </w:rPr>
    </w:pPr>
    <w:r>
      <w:tab/>
    </w:r>
    <w:r>
      <w:tab/>
    </w:r>
    <w:r>
      <w:tab/>
    </w:r>
    <w:r>
      <w:tab/>
    </w:r>
    <w:r>
      <w:tab/>
    </w:r>
  </w:p>
  <w:p w14:paraId="7FAEB2A1" w14:textId="77777777" w:rsidR="00AB07B1" w:rsidRDefault="00AB07B1">
    <w:pPr>
      <w:pStyle w:val="Voettekst"/>
      <w:rPr>
        <w:color w:val="999999"/>
        <w:sz w:val="18"/>
        <w:szCs w:val="18"/>
      </w:rPr>
    </w:pPr>
  </w:p>
  <w:p w14:paraId="6C07BE40" w14:textId="77777777" w:rsidR="00AB07B1" w:rsidRDefault="00AB07B1">
    <w:pPr>
      <w:pStyle w:val="Voettekst"/>
      <w:rPr>
        <w:color w:val="999999"/>
        <w:sz w:val="18"/>
        <w:szCs w:val="18"/>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FC1A"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2A336570" w14:textId="77777777" w:rsidR="00AB07B1" w:rsidRDefault="00AB07B1">
    <w:pPr>
      <w:rPr>
        <w:sz w:val="18"/>
        <w:szCs w:val="18"/>
      </w:rPr>
    </w:pPr>
    <w:r>
      <w:tab/>
    </w:r>
    <w:r>
      <w:tab/>
    </w:r>
    <w:r>
      <w:tab/>
    </w:r>
    <w:r>
      <w:tab/>
    </w:r>
    <w:r>
      <w:tab/>
    </w:r>
  </w:p>
  <w:p w14:paraId="10C741B2" w14:textId="77777777" w:rsidR="00AB07B1" w:rsidRDefault="00AB07B1">
    <w:pPr>
      <w:pStyle w:val="Voettekst"/>
      <w:rPr>
        <w:color w:val="999999"/>
        <w:sz w:val="18"/>
        <w:szCs w:val="18"/>
      </w:rPr>
    </w:pPr>
  </w:p>
  <w:p w14:paraId="4730127F" w14:textId="77777777" w:rsidR="00AB07B1" w:rsidRDefault="00AB07B1">
    <w:pPr>
      <w:pStyle w:val="Voettekst"/>
      <w:rPr>
        <w:color w:val="999999"/>
        <w:sz w:val="18"/>
        <w:szCs w:val="18"/>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E0A5"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346003D1" w14:textId="77777777" w:rsidR="00AB07B1" w:rsidRDefault="00AB07B1">
    <w:pPr>
      <w:rPr>
        <w:sz w:val="18"/>
        <w:szCs w:val="18"/>
      </w:rPr>
    </w:pPr>
    <w:r>
      <w:tab/>
    </w:r>
    <w:r>
      <w:tab/>
    </w:r>
    <w:r>
      <w:tab/>
    </w:r>
    <w:r>
      <w:tab/>
    </w:r>
    <w:r>
      <w:tab/>
    </w:r>
  </w:p>
  <w:p w14:paraId="627F35A7" w14:textId="77777777" w:rsidR="00AB07B1" w:rsidRDefault="00AB07B1">
    <w:pPr>
      <w:pStyle w:val="Voettekst"/>
      <w:rPr>
        <w:color w:val="999999"/>
        <w:sz w:val="18"/>
        <w:szCs w:val="18"/>
      </w:rPr>
    </w:pPr>
  </w:p>
  <w:p w14:paraId="453A2182" w14:textId="77777777" w:rsidR="00AB07B1" w:rsidRDefault="00AB07B1">
    <w:pPr>
      <w:pStyle w:val="Voettekst"/>
      <w:rPr>
        <w:color w:val="999999"/>
        <w:sz w:val="18"/>
        <w:szCs w:val="18"/>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C0B26"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6814670D" w14:textId="77777777" w:rsidR="00AB07B1" w:rsidRDefault="00AB07B1">
    <w:pPr>
      <w:rPr>
        <w:sz w:val="18"/>
        <w:szCs w:val="18"/>
      </w:rPr>
    </w:pPr>
    <w:r>
      <w:tab/>
    </w:r>
    <w:r>
      <w:tab/>
    </w:r>
    <w:r>
      <w:tab/>
    </w:r>
    <w:r>
      <w:tab/>
    </w:r>
    <w:r>
      <w:tab/>
    </w:r>
  </w:p>
  <w:p w14:paraId="71C24B0A" w14:textId="77777777" w:rsidR="00AB07B1" w:rsidRDefault="00AB07B1">
    <w:pPr>
      <w:pStyle w:val="Voettekst"/>
      <w:rPr>
        <w:color w:val="999999"/>
        <w:sz w:val="18"/>
        <w:szCs w:val="18"/>
      </w:rPr>
    </w:pPr>
  </w:p>
  <w:p w14:paraId="45C5BF5C" w14:textId="77777777" w:rsidR="00AB07B1" w:rsidRDefault="00AB07B1">
    <w:pPr>
      <w:pStyle w:val="Voettekst"/>
      <w:rPr>
        <w:color w:val="999999"/>
        <w:sz w:val="18"/>
        <w:szCs w:val="18"/>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419BB"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2B7BFB71" w14:textId="77777777" w:rsidR="00AB07B1" w:rsidRDefault="00AB07B1">
    <w:pPr>
      <w:rPr>
        <w:sz w:val="18"/>
        <w:szCs w:val="18"/>
      </w:rPr>
    </w:pPr>
    <w:r>
      <w:tab/>
    </w:r>
    <w:r>
      <w:tab/>
    </w:r>
    <w:r>
      <w:tab/>
    </w:r>
    <w:r>
      <w:tab/>
    </w:r>
    <w:r>
      <w:tab/>
    </w:r>
  </w:p>
  <w:p w14:paraId="4E69F617" w14:textId="77777777" w:rsidR="00AB07B1" w:rsidRDefault="00AB07B1">
    <w:pPr>
      <w:pStyle w:val="Voettekst"/>
      <w:rPr>
        <w:color w:val="999999"/>
        <w:sz w:val="18"/>
        <w:szCs w:val="18"/>
      </w:rPr>
    </w:pPr>
  </w:p>
  <w:p w14:paraId="5212BA9A" w14:textId="77777777" w:rsidR="00AB07B1" w:rsidRDefault="00AB07B1">
    <w:pPr>
      <w:pStyle w:val="Voettekst"/>
      <w:rPr>
        <w:color w:val="999999"/>
        <w:sz w:val="18"/>
        <w:szCs w:val="18"/>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35374"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62D533FF" w14:textId="77777777" w:rsidR="00AB07B1" w:rsidRDefault="00AB07B1">
    <w:pPr>
      <w:rPr>
        <w:sz w:val="18"/>
        <w:szCs w:val="18"/>
      </w:rPr>
    </w:pPr>
    <w:r>
      <w:tab/>
    </w:r>
    <w:r>
      <w:tab/>
    </w:r>
    <w:r>
      <w:tab/>
    </w:r>
    <w:r>
      <w:tab/>
    </w:r>
    <w:r>
      <w:tab/>
    </w:r>
  </w:p>
  <w:p w14:paraId="2838B9F2" w14:textId="77777777" w:rsidR="00AB07B1" w:rsidRDefault="00AB07B1">
    <w:pPr>
      <w:pStyle w:val="Voettekst"/>
      <w:rPr>
        <w:color w:val="999999"/>
        <w:sz w:val="18"/>
        <w:szCs w:val="18"/>
      </w:rPr>
    </w:pPr>
  </w:p>
  <w:p w14:paraId="23423981" w14:textId="77777777" w:rsidR="00AB07B1" w:rsidRDefault="00AB07B1">
    <w:pPr>
      <w:pStyle w:val="Voettekst"/>
      <w:rPr>
        <w:color w:val="999999"/>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4B957"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2</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1D672EA0" w14:textId="77777777" w:rsidR="00AB07B1" w:rsidRDefault="00AB07B1">
    <w:pPr>
      <w:rPr>
        <w:sz w:val="18"/>
        <w:szCs w:val="18"/>
      </w:rPr>
    </w:pPr>
    <w:r>
      <w:tab/>
    </w:r>
    <w:r>
      <w:tab/>
    </w:r>
    <w:r>
      <w:tab/>
    </w:r>
    <w:r>
      <w:tab/>
    </w:r>
    <w:r>
      <w:tab/>
    </w:r>
  </w:p>
  <w:p w14:paraId="1A7478E2" w14:textId="77777777" w:rsidR="00AB07B1" w:rsidRDefault="00AB07B1">
    <w:pPr>
      <w:pStyle w:val="Voettekst"/>
      <w:rPr>
        <w:color w:val="999999"/>
        <w:sz w:val="18"/>
        <w:szCs w:val="18"/>
      </w:rPr>
    </w:pPr>
  </w:p>
  <w:p w14:paraId="014E37E5" w14:textId="77777777" w:rsidR="00AB07B1" w:rsidRDefault="00AB07B1">
    <w:pPr>
      <w:pStyle w:val="Voettekst"/>
      <w:rPr>
        <w:color w:val="999999"/>
        <w:sz w:val="18"/>
        <w:szCs w:val="18"/>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225F0"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2A5628B4" w14:textId="77777777" w:rsidR="00AB07B1" w:rsidRDefault="00AB07B1">
    <w:pPr>
      <w:rPr>
        <w:sz w:val="18"/>
        <w:szCs w:val="18"/>
      </w:rPr>
    </w:pPr>
    <w:r>
      <w:tab/>
    </w:r>
    <w:r>
      <w:tab/>
    </w:r>
    <w:r>
      <w:tab/>
    </w:r>
    <w:r>
      <w:tab/>
    </w:r>
    <w:r>
      <w:tab/>
    </w:r>
  </w:p>
  <w:p w14:paraId="466443ED" w14:textId="77777777" w:rsidR="00AB07B1" w:rsidRDefault="00AB07B1">
    <w:pPr>
      <w:pStyle w:val="Voettekst"/>
      <w:rPr>
        <w:color w:val="999999"/>
        <w:sz w:val="18"/>
        <w:szCs w:val="18"/>
      </w:rPr>
    </w:pPr>
  </w:p>
  <w:p w14:paraId="0F8EC054" w14:textId="77777777" w:rsidR="00AB07B1" w:rsidRDefault="00AB07B1">
    <w:pPr>
      <w:pStyle w:val="Voettekst"/>
      <w:rPr>
        <w:color w:val="999999"/>
        <w:sz w:val="18"/>
        <w:szCs w:val="18"/>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A98C7"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4</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5673C39D" w14:textId="77777777" w:rsidR="00AB07B1" w:rsidRDefault="00AB07B1">
    <w:pPr>
      <w:rPr>
        <w:sz w:val="18"/>
        <w:szCs w:val="18"/>
      </w:rPr>
    </w:pPr>
    <w:r>
      <w:tab/>
    </w:r>
    <w:r>
      <w:tab/>
    </w:r>
    <w:r>
      <w:tab/>
    </w:r>
    <w:r>
      <w:tab/>
    </w:r>
    <w:r>
      <w:tab/>
    </w:r>
  </w:p>
  <w:p w14:paraId="32243627" w14:textId="77777777" w:rsidR="00AB07B1" w:rsidRDefault="00AB07B1">
    <w:pPr>
      <w:pStyle w:val="Voettekst"/>
      <w:rPr>
        <w:color w:val="999999"/>
        <w:sz w:val="18"/>
        <w:szCs w:val="18"/>
      </w:rPr>
    </w:pPr>
  </w:p>
  <w:p w14:paraId="323E4106" w14:textId="77777777" w:rsidR="00AB07B1" w:rsidRDefault="00AB07B1">
    <w:pPr>
      <w:pStyle w:val="Voettekst"/>
      <w:rPr>
        <w:color w:val="999999"/>
        <w:sz w:val="18"/>
        <w:szCs w:val="18"/>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4ACFD"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4</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12</w:t>
    </w:r>
    <w:r>
      <w:fldChar w:fldCharType="end"/>
    </w:r>
  </w:p>
  <w:p w14:paraId="242D4E10" w14:textId="77777777" w:rsidR="00AB07B1" w:rsidRDefault="00AB07B1">
    <w:pPr>
      <w:rPr>
        <w:sz w:val="18"/>
        <w:szCs w:val="18"/>
      </w:rPr>
    </w:pPr>
    <w:r>
      <w:tab/>
    </w:r>
    <w:r>
      <w:tab/>
    </w:r>
    <w:r>
      <w:tab/>
    </w:r>
    <w:r>
      <w:tab/>
    </w:r>
    <w:r>
      <w:tab/>
    </w:r>
  </w:p>
  <w:p w14:paraId="791881B8" w14:textId="77777777" w:rsidR="00AB07B1" w:rsidRDefault="00AB07B1">
    <w:pPr>
      <w:pStyle w:val="Voettekst"/>
      <w:rPr>
        <w:color w:val="999999"/>
        <w:sz w:val="18"/>
        <w:szCs w:val="18"/>
      </w:rPr>
    </w:pPr>
  </w:p>
  <w:p w14:paraId="3C355BBE" w14:textId="77777777" w:rsidR="00AB07B1" w:rsidRDefault="00AB07B1">
    <w:pPr>
      <w:pStyle w:val="Voettekst"/>
      <w:rPr>
        <w:color w:val="999999"/>
        <w:sz w:val="18"/>
        <w:szCs w:val="18"/>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0E41A"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4</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6E4B82CC" w14:textId="77777777" w:rsidR="00AB07B1" w:rsidRDefault="00AB07B1">
    <w:pPr>
      <w:rPr>
        <w:sz w:val="18"/>
        <w:szCs w:val="18"/>
      </w:rPr>
    </w:pPr>
    <w:r>
      <w:tab/>
    </w:r>
    <w:r>
      <w:tab/>
    </w:r>
    <w:r>
      <w:tab/>
    </w:r>
    <w:r>
      <w:tab/>
    </w:r>
    <w:r>
      <w:tab/>
    </w:r>
  </w:p>
  <w:p w14:paraId="61E5C5A4" w14:textId="77777777" w:rsidR="00AB07B1" w:rsidRDefault="00AB07B1">
    <w:pPr>
      <w:pStyle w:val="Voettekst"/>
      <w:rPr>
        <w:color w:val="999999"/>
        <w:sz w:val="18"/>
        <w:szCs w:val="18"/>
      </w:rPr>
    </w:pPr>
  </w:p>
  <w:p w14:paraId="46DC1665" w14:textId="77777777" w:rsidR="00AB07B1" w:rsidRDefault="00AB07B1">
    <w:pPr>
      <w:pStyle w:val="Voettekst"/>
      <w:rPr>
        <w:color w:val="999999"/>
        <w:sz w:val="18"/>
        <w:szCs w:val="18"/>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DA278"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5</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7CAE9D39" w14:textId="77777777" w:rsidR="00AB07B1" w:rsidRDefault="00AB07B1">
    <w:pPr>
      <w:rPr>
        <w:sz w:val="18"/>
        <w:szCs w:val="18"/>
      </w:rPr>
    </w:pPr>
    <w:r>
      <w:tab/>
    </w:r>
    <w:r>
      <w:tab/>
    </w:r>
    <w:r>
      <w:tab/>
    </w:r>
    <w:r>
      <w:tab/>
    </w:r>
    <w:r>
      <w:tab/>
    </w:r>
  </w:p>
  <w:p w14:paraId="51D2866C" w14:textId="77777777" w:rsidR="00AB07B1" w:rsidRDefault="00AB07B1">
    <w:pPr>
      <w:pStyle w:val="Voettekst"/>
      <w:rPr>
        <w:color w:val="999999"/>
        <w:sz w:val="18"/>
        <w:szCs w:val="18"/>
      </w:rPr>
    </w:pPr>
  </w:p>
  <w:p w14:paraId="147BBAAC" w14:textId="77777777" w:rsidR="00AB07B1" w:rsidRDefault="00AB07B1">
    <w:pPr>
      <w:pStyle w:val="Voettekst"/>
      <w:rPr>
        <w:color w:val="999999"/>
        <w:sz w:val="18"/>
        <w:szCs w:val="18"/>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57B46"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365705AC" w14:textId="77777777" w:rsidR="00AB07B1" w:rsidRDefault="00AB07B1">
    <w:pPr>
      <w:rPr>
        <w:sz w:val="18"/>
        <w:szCs w:val="18"/>
      </w:rPr>
    </w:pPr>
    <w:r>
      <w:tab/>
    </w:r>
    <w:r>
      <w:tab/>
    </w:r>
    <w:r>
      <w:tab/>
    </w:r>
    <w:r>
      <w:tab/>
    </w:r>
    <w:r>
      <w:tab/>
    </w:r>
  </w:p>
  <w:p w14:paraId="438157C6" w14:textId="77777777" w:rsidR="00AB07B1" w:rsidRDefault="00AB07B1">
    <w:pPr>
      <w:pStyle w:val="Voettekst"/>
      <w:rPr>
        <w:color w:val="999999"/>
        <w:sz w:val="18"/>
        <w:szCs w:val="18"/>
      </w:rPr>
    </w:pPr>
  </w:p>
  <w:p w14:paraId="54111AEC" w14:textId="77777777" w:rsidR="00AB07B1" w:rsidRDefault="00AB07B1">
    <w:pPr>
      <w:pStyle w:val="Voettekst"/>
      <w:rPr>
        <w:color w:val="999999"/>
        <w:sz w:val="18"/>
        <w:szCs w:val="18"/>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DF891"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13A59F8E" w14:textId="77777777" w:rsidR="00AB07B1" w:rsidRDefault="00AB07B1">
    <w:pPr>
      <w:rPr>
        <w:sz w:val="18"/>
        <w:szCs w:val="18"/>
      </w:rPr>
    </w:pPr>
    <w:r>
      <w:tab/>
    </w:r>
    <w:r>
      <w:tab/>
    </w:r>
    <w:r>
      <w:tab/>
    </w:r>
    <w:r>
      <w:tab/>
    </w:r>
    <w:r>
      <w:tab/>
    </w:r>
  </w:p>
  <w:p w14:paraId="53E6CBFF" w14:textId="77777777" w:rsidR="00AB07B1" w:rsidRDefault="00AB07B1">
    <w:pPr>
      <w:pStyle w:val="Voettekst"/>
      <w:rPr>
        <w:color w:val="999999"/>
        <w:sz w:val="18"/>
        <w:szCs w:val="18"/>
      </w:rPr>
    </w:pPr>
  </w:p>
  <w:p w14:paraId="582CE56E" w14:textId="77777777" w:rsidR="00AB07B1" w:rsidRDefault="00AB07B1">
    <w:pPr>
      <w:pStyle w:val="Voettekst"/>
      <w:rPr>
        <w:color w:val="999999"/>
        <w:sz w:val="18"/>
        <w:szCs w:val="18"/>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532E9" w14:textId="77777777" w:rsidR="00AB07B1" w:rsidRDefault="00AB07B1">
    <w:pPr>
      <w:rPr>
        <w:sz w:val="18"/>
        <w:szCs w:val="18"/>
      </w:rPr>
    </w:pPr>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6</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117F1A8B" w14:textId="77777777" w:rsidR="00AB07B1" w:rsidRDefault="00AB07B1">
    <w:pPr>
      <w:rPr>
        <w:sz w:val="18"/>
        <w:szCs w:val="18"/>
      </w:rPr>
    </w:pPr>
    <w:r>
      <w:tab/>
    </w:r>
    <w:r>
      <w:tab/>
    </w:r>
    <w:r>
      <w:tab/>
    </w:r>
    <w:r>
      <w:tab/>
    </w:r>
    <w:r>
      <w:tab/>
    </w:r>
  </w:p>
  <w:p w14:paraId="542A10C0" w14:textId="77777777" w:rsidR="00AB07B1" w:rsidRDefault="00AB07B1">
    <w:pPr>
      <w:pStyle w:val="Voettekst"/>
      <w:rPr>
        <w:color w:val="999999"/>
        <w:sz w:val="18"/>
        <w:szCs w:val="18"/>
      </w:rPr>
    </w:pPr>
  </w:p>
  <w:p w14:paraId="6CD16FD0" w14:textId="77777777" w:rsidR="00AB07B1" w:rsidRDefault="00AB07B1">
    <w:pPr>
      <w:pStyle w:val="Voettekst"/>
      <w:rPr>
        <w:color w:val="999999"/>
        <w:sz w:val="18"/>
        <w:szCs w:val="18"/>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3378C"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5</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12</w:t>
    </w:r>
    <w:r>
      <w:fldChar w:fldCharType="end"/>
    </w:r>
  </w:p>
  <w:p w14:paraId="6C96ABCE" w14:textId="77777777" w:rsidR="00AB07B1" w:rsidRDefault="00AB07B1">
    <w:pPr>
      <w:rPr>
        <w:sz w:val="18"/>
        <w:szCs w:val="18"/>
      </w:rPr>
    </w:pPr>
    <w:r>
      <w:tab/>
    </w:r>
    <w:r>
      <w:tab/>
    </w:r>
    <w:r>
      <w:tab/>
    </w:r>
    <w:r>
      <w:tab/>
    </w:r>
    <w:r>
      <w:tab/>
    </w:r>
  </w:p>
  <w:p w14:paraId="6B49F5A5" w14:textId="77777777" w:rsidR="00AB07B1" w:rsidRDefault="00AB07B1">
    <w:pPr>
      <w:pStyle w:val="Voettekst"/>
      <w:rPr>
        <w:color w:val="999999"/>
        <w:sz w:val="18"/>
        <w:szCs w:val="18"/>
      </w:rPr>
    </w:pPr>
  </w:p>
  <w:p w14:paraId="0F61A5DE" w14:textId="77777777" w:rsidR="00AB07B1" w:rsidRDefault="00AB07B1">
    <w:pPr>
      <w:pStyle w:val="Voettekst"/>
      <w:rPr>
        <w:color w:val="999999"/>
        <w:sz w:val="18"/>
        <w:szCs w:val="18"/>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DC6E"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5</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5F466D08" w14:textId="77777777" w:rsidR="00AB07B1" w:rsidRDefault="00AB07B1">
    <w:pPr>
      <w:rPr>
        <w:sz w:val="18"/>
        <w:szCs w:val="18"/>
      </w:rPr>
    </w:pPr>
    <w:r>
      <w:tab/>
    </w:r>
    <w:r>
      <w:tab/>
    </w:r>
    <w:r>
      <w:tab/>
    </w:r>
    <w:r>
      <w:tab/>
    </w:r>
    <w:r>
      <w:tab/>
    </w:r>
  </w:p>
  <w:p w14:paraId="2BD1BC86" w14:textId="77777777" w:rsidR="00AB07B1" w:rsidRDefault="00AB07B1">
    <w:pPr>
      <w:pStyle w:val="Voettekst"/>
      <w:rPr>
        <w:color w:val="999999"/>
        <w:sz w:val="18"/>
        <w:szCs w:val="18"/>
      </w:rPr>
    </w:pPr>
  </w:p>
  <w:p w14:paraId="283A3ABF" w14:textId="77777777" w:rsidR="00AB07B1" w:rsidRDefault="00AB07B1">
    <w:pPr>
      <w:pStyle w:val="Voettekst"/>
      <w:rPr>
        <w:color w:val="999999"/>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720C"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1BF6117A" w14:textId="77777777" w:rsidR="00AB07B1" w:rsidRDefault="00AB07B1">
    <w:pPr>
      <w:rPr>
        <w:sz w:val="18"/>
        <w:szCs w:val="18"/>
      </w:rPr>
    </w:pPr>
    <w:r>
      <w:tab/>
    </w:r>
    <w:r>
      <w:tab/>
    </w:r>
    <w:r>
      <w:tab/>
    </w:r>
    <w:r>
      <w:tab/>
    </w:r>
    <w:r>
      <w:tab/>
    </w:r>
  </w:p>
  <w:p w14:paraId="4A092400" w14:textId="77777777" w:rsidR="00AB07B1" w:rsidRDefault="00AB07B1">
    <w:pPr>
      <w:pStyle w:val="Voettekst"/>
      <w:rPr>
        <w:color w:val="999999"/>
        <w:sz w:val="18"/>
        <w:szCs w:val="18"/>
      </w:rPr>
    </w:pPr>
  </w:p>
  <w:p w14:paraId="5BB6F40F" w14:textId="77777777" w:rsidR="00AB07B1" w:rsidRDefault="00AB07B1">
    <w:pPr>
      <w:pStyle w:val="Voettekst"/>
      <w:rPr>
        <w:color w:val="999999"/>
        <w:sz w:val="18"/>
        <w:szCs w:val="18"/>
      </w:rP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15C4B"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5</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1EFE52D5" w14:textId="77777777" w:rsidR="00AB07B1" w:rsidRDefault="00AB07B1">
    <w:pPr>
      <w:rPr>
        <w:sz w:val="18"/>
        <w:szCs w:val="18"/>
      </w:rPr>
    </w:pPr>
    <w:r>
      <w:tab/>
    </w:r>
    <w:r>
      <w:tab/>
    </w:r>
    <w:r>
      <w:tab/>
    </w:r>
    <w:r>
      <w:tab/>
    </w:r>
    <w:r>
      <w:tab/>
    </w:r>
  </w:p>
  <w:p w14:paraId="1DBC87F4" w14:textId="77777777" w:rsidR="00AB07B1" w:rsidRDefault="00AB07B1">
    <w:pPr>
      <w:pStyle w:val="Voettekst"/>
      <w:rPr>
        <w:color w:val="999999"/>
        <w:sz w:val="18"/>
        <w:szCs w:val="18"/>
      </w:rPr>
    </w:pPr>
  </w:p>
  <w:p w14:paraId="64B8558F" w14:textId="77777777" w:rsidR="00AB07B1" w:rsidRDefault="00AB07B1">
    <w:pPr>
      <w:pStyle w:val="Voettekst"/>
      <w:rPr>
        <w:color w:val="999999"/>
        <w:sz w:val="18"/>
        <w:szCs w:val="18"/>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D0442"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1B5908E8" w14:textId="77777777" w:rsidR="00AB07B1" w:rsidRDefault="00AB07B1">
    <w:pPr>
      <w:rPr>
        <w:sz w:val="18"/>
        <w:szCs w:val="18"/>
      </w:rPr>
    </w:pPr>
    <w:r>
      <w:tab/>
    </w:r>
    <w:r>
      <w:tab/>
    </w:r>
    <w:r>
      <w:tab/>
    </w:r>
    <w:r>
      <w:tab/>
    </w:r>
    <w:r>
      <w:tab/>
    </w:r>
  </w:p>
  <w:p w14:paraId="41B77736" w14:textId="77777777" w:rsidR="00AB07B1" w:rsidRDefault="00AB07B1">
    <w:pPr>
      <w:pStyle w:val="Voettekst"/>
      <w:rPr>
        <w:color w:val="999999"/>
        <w:sz w:val="18"/>
        <w:szCs w:val="18"/>
      </w:rPr>
    </w:pPr>
  </w:p>
  <w:p w14:paraId="36651EAC" w14:textId="77777777" w:rsidR="00AB07B1" w:rsidRDefault="00AB07B1">
    <w:pPr>
      <w:pStyle w:val="Voettekst"/>
      <w:rPr>
        <w:color w:val="999999"/>
        <w:sz w:val="18"/>
        <w:szCs w:val="18"/>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77B2"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6</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6</w:t>
    </w:r>
    <w:r>
      <w:fldChar w:fldCharType="end"/>
    </w:r>
  </w:p>
  <w:p w14:paraId="3F23A601" w14:textId="77777777" w:rsidR="00AB07B1" w:rsidRDefault="00AB07B1">
    <w:pPr>
      <w:rPr>
        <w:sz w:val="18"/>
        <w:szCs w:val="18"/>
      </w:rPr>
    </w:pPr>
    <w:r>
      <w:tab/>
    </w:r>
    <w:r>
      <w:tab/>
    </w:r>
    <w:r>
      <w:tab/>
    </w:r>
    <w:r>
      <w:tab/>
    </w:r>
    <w:r>
      <w:tab/>
    </w:r>
  </w:p>
  <w:p w14:paraId="55A452FF" w14:textId="77777777" w:rsidR="00AB07B1" w:rsidRDefault="00AB07B1">
    <w:pPr>
      <w:pStyle w:val="Voettekst"/>
      <w:rPr>
        <w:color w:val="999999"/>
        <w:sz w:val="18"/>
        <w:szCs w:val="18"/>
      </w:rPr>
    </w:pPr>
  </w:p>
  <w:p w14:paraId="1C10EA4A" w14:textId="77777777" w:rsidR="00AB07B1" w:rsidRDefault="00AB07B1">
    <w:pPr>
      <w:pStyle w:val="Voettekst"/>
      <w:rPr>
        <w:color w:val="999999"/>
        <w:sz w:val="18"/>
        <w:szCs w:val="18"/>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9462F"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6</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1BF6827F" w14:textId="77777777" w:rsidR="00AB07B1" w:rsidRDefault="00AB07B1">
    <w:pPr>
      <w:rPr>
        <w:sz w:val="18"/>
        <w:szCs w:val="18"/>
      </w:rPr>
    </w:pPr>
    <w:r>
      <w:tab/>
    </w:r>
    <w:r>
      <w:tab/>
    </w:r>
    <w:r>
      <w:tab/>
    </w:r>
    <w:r>
      <w:tab/>
    </w:r>
    <w:r>
      <w:tab/>
    </w:r>
  </w:p>
  <w:p w14:paraId="5AF8FAB5" w14:textId="77777777" w:rsidR="00AB07B1" w:rsidRDefault="00AB07B1">
    <w:pPr>
      <w:pStyle w:val="Voettekst"/>
      <w:rPr>
        <w:color w:val="999999"/>
        <w:sz w:val="18"/>
        <w:szCs w:val="18"/>
      </w:rPr>
    </w:pPr>
  </w:p>
  <w:p w14:paraId="1CB6D0EA" w14:textId="77777777" w:rsidR="00AB07B1" w:rsidRDefault="00AB07B1">
    <w:pPr>
      <w:pStyle w:val="Voettekst"/>
      <w:rPr>
        <w:color w:val="999999"/>
        <w:sz w:val="18"/>
        <w:szCs w:val="18"/>
      </w:rP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E9E4A"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6</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18AB348F" w14:textId="77777777" w:rsidR="00AB07B1" w:rsidRDefault="00AB07B1">
    <w:pPr>
      <w:rPr>
        <w:sz w:val="18"/>
        <w:szCs w:val="18"/>
      </w:rPr>
    </w:pPr>
    <w:r>
      <w:tab/>
    </w:r>
    <w:r>
      <w:tab/>
    </w:r>
    <w:r>
      <w:tab/>
    </w:r>
    <w:r>
      <w:tab/>
    </w:r>
    <w:r>
      <w:tab/>
    </w:r>
  </w:p>
  <w:p w14:paraId="7B0C03D9" w14:textId="77777777" w:rsidR="00AB07B1" w:rsidRDefault="00AB07B1">
    <w:pPr>
      <w:pStyle w:val="Voettekst"/>
      <w:rPr>
        <w:color w:val="999999"/>
        <w:sz w:val="18"/>
        <w:szCs w:val="18"/>
      </w:rPr>
    </w:pPr>
  </w:p>
  <w:p w14:paraId="16FC9AFD" w14:textId="77777777" w:rsidR="00AB07B1" w:rsidRDefault="00AB07B1">
    <w:pPr>
      <w:pStyle w:val="Voettekst"/>
      <w:rPr>
        <w:color w:val="999999"/>
        <w:sz w:val="18"/>
        <w:szCs w:val="18"/>
      </w:rP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55C95"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7</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20</w:t>
    </w:r>
    <w:r>
      <w:fldChar w:fldCharType="end"/>
    </w:r>
  </w:p>
  <w:p w14:paraId="594D7135" w14:textId="77777777" w:rsidR="00AB07B1" w:rsidRDefault="00AB07B1">
    <w:pPr>
      <w:rPr>
        <w:sz w:val="18"/>
        <w:szCs w:val="18"/>
      </w:rPr>
    </w:pPr>
    <w:r>
      <w:tab/>
    </w:r>
    <w:r>
      <w:tab/>
    </w:r>
    <w:r>
      <w:tab/>
    </w:r>
    <w:r>
      <w:tab/>
    </w:r>
    <w:r>
      <w:tab/>
    </w:r>
  </w:p>
  <w:p w14:paraId="0AFCD71F" w14:textId="77777777" w:rsidR="00AB07B1" w:rsidRDefault="00AB07B1">
    <w:pPr>
      <w:pStyle w:val="Voettekst"/>
      <w:rPr>
        <w:color w:val="999999"/>
        <w:sz w:val="18"/>
        <w:szCs w:val="18"/>
      </w:rPr>
    </w:pPr>
  </w:p>
  <w:p w14:paraId="20D58413" w14:textId="77777777" w:rsidR="00AB07B1" w:rsidRDefault="00AB07B1">
    <w:pPr>
      <w:pStyle w:val="Voettekst"/>
      <w:rPr>
        <w:color w:val="999999"/>
        <w:sz w:val="18"/>
        <w:szCs w:val="18"/>
      </w:rP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35725"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8</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10332E84" w14:textId="77777777" w:rsidR="00AB07B1" w:rsidRDefault="00AB07B1">
    <w:pPr>
      <w:rPr>
        <w:sz w:val="18"/>
        <w:szCs w:val="18"/>
      </w:rPr>
    </w:pPr>
    <w:r>
      <w:tab/>
    </w:r>
    <w:r>
      <w:tab/>
    </w:r>
    <w:r>
      <w:tab/>
    </w:r>
    <w:r>
      <w:tab/>
    </w:r>
    <w:r>
      <w:tab/>
    </w:r>
  </w:p>
  <w:p w14:paraId="168C2C09" w14:textId="77777777" w:rsidR="00AB07B1" w:rsidRDefault="00AB07B1">
    <w:pPr>
      <w:pStyle w:val="Voettekst"/>
      <w:rPr>
        <w:color w:val="999999"/>
        <w:sz w:val="18"/>
        <w:szCs w:val="18"/>
      </w:rPr>
    </w:pPr>
  </w:p>
  <w:p w14:paraId="1A8223F2" w14:textId="77777777" w:rsidR="00AB07B1" w:rsidRDefault="00AB07B1">
    <w:pPr>
      <w:pStyle w:val="Voettekst"/>
      <w:rPr>
        <w:color w:val="999999"/>
        <w:sz w:val="18"/>
        <w:szCs w:val="18"/>
      </w:rP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092A"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8</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08544529" w14:textId="77777777" w:rsidR="00AB07B1" w:rsidRDefault="00AB07B1">
    <w:pPr>
      <w:rPr>
        <w:sz w:val="18"/>
        <w:szCs w:val="18"/>
      </w:rPr>
    </w:pPr>
    <w:r>
      <w:tab/>
    </w:r>
    <w:r>
      <w:tab/>
    </w:r>
    <w:r>
      <w:tab/>
    </w:r>
    <w:r>
      <w:tab/>
    </w:r>
    <w:r>
      <w:tab/>
    </w:r>
  </w:p>
  <w:p w14:paraId="23EDF283" w14:textId="77777777" w:rsidR="00AB07B1" w:rsidRDefault="00AB07B1">
    <w:pPr>
      <w:pStyle w:val="Voettekst"/>
      <w:rPr>
        <w:color w:val="999999"/>
        <w:sz w:val="18"/>
        <w:szCs w:val="18"/>
      </w:rPr>
    </w:pPr>
  </w:p>
  <w:p w14:paraId="7A7D6367" w14:textId="77777777" w:rsidR="00AB07B1" w:rsidRDefault="00AB07B1">
    <w:pPr>
      <w:pStyle w:val="Voettekst"/>
      <w:rPr>
        <w:color w:val="999999"/>
        <w:sz w:val="18"/>
        <w:szCs w:val="18"/>
      </w:rP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7769"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8</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4302E238" w14:textId="77777777" w:rsidR="00AB07B1" w:rsidRDefault="00AB07B1">
    <w:pPr>
      <w:rPr>
        <w:sz w:val="18"/>
        <w:szCs w:val="18"/>
      </w:rPr>
    </w:pPr>
    <w:r>
      <w:tab/>
    </w:r>
    <w:r>
      <w:tab/>
    </w:r>
    <w:r>
      <w:tab/>
    </w:r>
    <w:r>
      <w:tab/>
    </w:r>
    <w:r>
      <w:tab/>
    </w:r>
  </w:p>
  <w:p w14:paraId="60AD4779" w14:textId="77777777" w:rsidR="00AB07B1" w:rsidRDefault="00AB07B1">
    <w:pPr>
      <w:pStyle w:val="Voettekst"/>
      <w:rPr>
        <w:color w:val="999999"/>
        <w:sz w:val="18"/>
        <w:szCs w:val="18"/>
      </w:rPr>
    </w:pPr>
  </w:p>
  <w:p w14:paraId="729BD195" w14:textId="77777777" w:rsidR="00AB07B1" w:rsidRDefault="00AB07B1">
    <w:pPr>
      <w:pStyle w:val="Voettekst"/>
      <w:rPr>
        <w:color w:val="999999"/>
        <w:sz w:val="18"/>
        <w:szCs w:val="18"/>
      </w:rP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3AE2"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7</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20</w:t>
    </w:r>
    <w:r>
      <w:fldChar w:fldCharType="end"/>
    </w:r>
  </w:p>
  <w:p w14:paraId="6D15ADEA" w14:textId="77777777" w:rsidR="00AB07B1" w:rsidRDefault="00AB07B1">
    <w:pPr>
      <w:rPr>
        <w:sz w:val="18"/>
        <w:szCs w:val="18"/>
      </w:rPr>
    </w:pPr>
    <w:r>
      <w:tab/>
    </w:r>
    <w:r>
      <w:tab/>
    </w:r>
    <w:r>
      <w:tab/>
    </w:r>
    <w:r>
      <w:tab/>
    </w:r>
    <w:r>
      <w:tab/>
    </w:r>
  </w:p>
  <w:p w14:paraId="73BDE496" w14:textId="77777777" w:rsidR="00AB07B1" w:rsidRDefault="00AB07B1">
    <w:pPr>
      <w:pStyle w:val="Voettekst"/>
      <w:rPr>
        <w:color w:val="999999"/>
        <w:sz w:val="18"/>
        <w:szCs w:val="18"/>
      </w:rPr>
    </w:pPr>
  </w:p>
  <w:p w14:paraId="56F754FD" w14:textId="77777777" w:rsidR="00AB07B1" w:rsidRDefault="00AB07B1">
    <w:pPr>
      <w:pStyle w:val="Voettekst"/>
      <w:rPr>
        <w:color w:val="999999"/>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19AA"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13A141DD" w14:textId="77777777" w:rsidR="00AB07B1" w:rsidRDefault="00AB07B1">
    <w:pPr>
      <w:rPr>
        <w:sz w:val="18"/>
        <w:szCs w:val="18"/>
      </w:rPr>
    </w:pPr>
    <w:r>
      <w:tab/>
    </w:r>
    <w:r>
      <w:tab/>
    </w:r>
    <w:r>
      <w:tab/>
    </w:r>
    <w:r>
      <w:tab/>
    </w:r>
    <w:r>
      <w:tab/>
    </w:r>
  </w:p>
  <w:p w14:paraId="2C686A1E" w14:textId="77777777" w:rsidR="00AB07B1" w:rsidRDefault="00AB07B1">
    <w:pPr>
      <w:pStyle w:val="Voettekst"/>
      <w:rPr>
        <w:color w:val="999999"/>
        <w:sz w:val="18"/>
        <w:szCs w:val="18"/>
      </w:rPr>
    </w:pPr>
  </w:p>
  <w:p w14:paraId="3CBBC888" w14:textId="77777777" w:rsidR="00AB07B1" w:rsidRDefault="00AB07B1">
    <w:pPr>
      <w:pStyle w:val="Voettekst"/>
      <w:rPr>
        <w:color w:val="999999"/>
        <w:sz w:val="18"/>
        <w:szCs w:val="18"/>
      </w:rP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0DDA"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7</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13</w:t>
    </w:r>
    <w:r>
      <w:fldChar w:fldCharType="end"/>
    </w:r>
  </w:p>
  <w:p w14:paraId="7D6C4620" w14:textId="77777777" w:rsidR="00AB07B1" w:rsidRDefault="00AB07B1">
    <w:pPr>
      <w:rPr>
        <w:sz w:val="18"/>
        <w:szCs w:val="18"/>
      </w:rPr>
    </w:pPr>
    <w:r>
      <w:tab/>
    </w:r>
    <w:r>
      <w:tab/>
    </w:r>
    <w:r>
      <w:tab/>
    </w:r>
    <w:r>
      <w:tab/>
    </w:r>
    <w:r>
      <w:tab/>
    </w:r>
  </w:p>
  <w:p w14:paraId="3DCB22FA" w14:textId="77777777" w:rsidR="00AB07B1" w:rsidRDefault="00AB07B1">
    <w:pPr>
      <w:pStyle w:val="Voettekst"/>
      <w:rPr>
        <w:color w:val="999999"/>
        <w:sz w:val="18"/>
        <w:szCs w:val="18"/>
      </w:rPr>
    </w:pPr>
  </w:p>
  <w:p w14:paraId="35099348" w14:textId="77777777" w:rsidR="00AB07B1" w:rsidRDefault="00AB07B1">
    <w:pPr>
      <w:pStyle w:val="Voettekst"/>
      <w:rPr>
        <w:color w:val="999999"/>
        <w:sz w:val="18"/>
        <w:szCs w:val="18"/>
      </w:rP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0FE28"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7</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0EF2EFFE" w14:textId="77777777" w:rsidR="00AB07B1" w:rsidRDefault="00AB07B1">
    <w:pPr>
      <w:rPr>
        <w:sz w:val="18"/>
        <w:szCs w:val="18"/>
      </w:rPr>
    </w:pPr>
    <w:r>
      <w:tab/>
    </w:r>
    <w:r>
      <w:tab/>
    </w:r>
    <w:r>
      <w:tab/>
    </w:r>
    <w:r>
      <w:tab/>
    </w:r>
    <w:r>
      <w:tab/>
    </w:r>
  </w:p>
  <w:p w14:paraId="18EDA43D" w14:textId="77777777" w:rsidR="00AB07B1" w:rsidRDefault="00AB07B1">
    <w:pPr>
      <w:pStyle w:val="Voettekst"/>
      <w:rPr>
        <w:color w:val="999999"/>
        <w:sz w:val="18"/>
        <w:szCs w:val="18"/>
      </w:rPr>
    </w:pPr>
  </w:p>
  <w:p w14:paraId="6FC27E24" w14:textId="77777777" w:rsidR="00AB07B1" w:rsidRDefault="00AB07B1">
    <w:pPr>
      <w:pStyle w:val="Voettekst"/>
      <w:rPr>
        <w:color w:val="999999"/>
        <w:sz w:val="18"/>
        <w:szCs w:val="18"/>
      </w:rP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F9CE" w14:textId="77777777" w:rsidR="00AB07B1" w:rsidRDefault="00AB07B1">
    <w:pPr>
      <w:tabs>
        <w:tab w:val="center" w:pos="4536"/>
        <w:tab w:val="right" w:pos="9072"/>
      </w:tabs>
      <w:jc w:val="center"/>
    </w:pPr>
  </w:p>
  <w:p w14:paraId="05264402"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7</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280BB10F" w14:textId="77777777" w:rsidR="00AB07B1" w:rsidRDefault="00AB07B1">
    <w:pPr>
      <w:tabs>
        <w:tab w:val="center" w:pos="4536"/>
        <w:tab w:val="right" w:pos="9072"/>
      </w:tabs>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06ED4" w14:textId="77777777" w:rsidR="00AB07B1" w:rsidRDefault="00AB07B1">
    <w:pPr>
      <w:tabs>
        <w:tab w:val="center" w:pos="4536"/>
        <w:tab w:val="right" w:pos="9072"/>
      </w:tabs>
      <w:jc w:val="center"/>
    </w:pPr>
  </w:p>
  <w:p w14:paraId="4ED883FF"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11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11</w:t>
    </w:r>
    <w:r>
      <w:fldChar w:fldCharType="end"/>
    </w:r>
  </w:p>
  <w:p w14:paraId="634CA454" w14:textId="77777777" w:rsidR="00AB07B1" w:rsidRDefault="00AB07B1">
    <w:pPr>
      <w:tabs>
        <w:tab w:val="center" w:pos="4536"/>
        <w:tab w:val="right" w:pos="9072"/>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49DE0"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75E963A7" w14:textId="77777777" w:rsidR="00AB07B1" w:rsidRDefault="00AB07B1">
    <w:pPr>
      <w:rPr>
        <w:sz w:val="18"/>
        <w:szCs w:val="18"/>
      </w:rPr>
    </w:pPr>
    <w:r>
      <w:tab/>
    </w:r>
    <w:r>
      <w:tab/>
    </w:r>
    <w:r>
      <w:tab/>
    </w:r>
    <w:r>
      <w:tab/>
    </w:r>
    <w:r>
      <w:tab/>
    </w:r>
  </w:p>
  <w:p w14:paraId="15A0F03C" w14:textId="77777777" w:rsidR="00AB07B1" w:rsidRDefault="00AB07B1">
    <w:pPr>
      <w:pStyle w:val="Voettekst"/>
      <w:rPr>
        <w:color w:val="999999"/>
        <w:sz w:val="18"/>
        <w:szCs w:val="18"/>
      </w:rPr>
    </w:pPr>
  </w:p>
  <w:p w14:paraId="5A2CFD4B" w14:textId="77777777" w:rsidR="00AB07B1" w:rsidRDefault="00AB07B1">
    <w:pPr>
      <w:pStyle w:val="Voettekst"/>
      <w:rPr>
        <w:color w:val="999999"/>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8A09"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7E097506" w14:textId="77777777" w:rsidR="00AB07B1" w:rsidRDefault="00AB07B1">
    <w:pPr>
      <w:rPr>
        <w:sz w:val="18"/>
        <w:szCs w:val="18"/>
      </w:rPr>
    </w:pPr>
    <w:r>
      <w:tab/>
    </w:r>
    <w:r>
      <w:tab/>
    </w:r>
    <w:r>
      <w:tab/>
    </w:r>
    <w:r>
      <w:tab/>
    </w:r>
    <w:r>
      <w:tab/>
    </w:r>
  </w:p>
  <w:p w14:paraId="4BDB6DC0" w14:textId="77777777" w:rsidR="00AB07B1" w:rsidRDefault="00AB07B1">
    <w:pPr>
      <w:pStyle w:val="Voettekst"/>
      <w:rPr>
        <w:color w:val="999999"/>
        <w:sz w:val="18"/>
        <w:szCs w:val="18"/>
      </w:rPr>
    </w:pPr>
  </w:p>
  <w:p w14:paraId="3C0E4148" w14:textId="77777777" w:rsidR="00AB07B1" w:rsidRDefault="00AB07B1">
    <w:pPr>
      <w:pStyle w:val="Voettekst"/>
      <w:rPr>
        <w:color w:val="999999"/>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C5E0"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3252E3F0" w14:textId="77777777" w:rsidR="00AB07B1" w:rsidRDefault="00AB07B1">
    <w:pPr>
      <w:rPr>
        <w:sz w:val="18"/>
        <w:szCs w:val="18"/>
      </w:rPr>
    </w:pPr>
    <w:r>
      <w:tab/>
    </w:r>
    <w:r>
      <w:tab/>
    </w:r>
    <w:r>
      <w:tab/>
    </w:r>
    <w:r>
      <w:tab/>
    </w:r>
    <w:r>
      <w:tab/>
    </w:r>
  </w:p>
  <w:p w14:paraId="30FF458E" w14:textId="77777777" w:rsidR="00AB07B1" w:rsidRDefault="00AB07B1">
    <w:pPr>
      <w:pStyle w:val="Voettekst"/>
      <w:rPr>
        <w:color w:val="999999"/>
        <w:sz w:val="18"/>
        <w:szCs w:val="18"/>
      </w:rPr>
    </w:pPr>
  </w:p>
  <w:p w14:paraId="4C1C2A7B" w14:textId="77777777" w:rsidR="00AB07B1" w:rsidRDefault="00AB07B1">
    <w:pPr>
      <w:pStyle w:val="Voettekst"/>
      <w:rPr>
        <w:color w:val="999999"/>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29BE1"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sz w:val="16"/>
        <w:szCs w:val="16"/>
      </w:rPr>
      <w:t>1</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7C62B63D" w14:textId="77777777" w:rsidR="00AB07B1" w:rsidRDefault="00AB07B1">
    <w:pPr>
      <w:rPr>
        <w:sz w:val="18"/>
        <w:szCs w:val="18"/>
      </w:rPr>
    </w:pPr>
    <w:r>
      <w:tab/>
    </w:r>
    <w:r>
      <w:tab/>
    </w:r>
    <w:r>
      <w:tab/>
    </w:r>
    <w:r>
      <w:tab/>
    </w:r>
    <w:r>
      <w:tab/>
    </w:r>
  </w:p>
  <w:p w14:paraId="71F64881" w14:textId="77777777" w:rsidR="00AB07B1" w:rsidRDefault="00AB07B1">
    <w:pPr>
      <w:pStyle w:val="Voettekst"/>
      <w:rPr>
        <w:color w:val="999999"/>
        <w:sz w:val="18"/>
        <w:szCs w:val="18"/>
      </w:rPr>
    </w:pPr>
  </w:p>
  <w:p w14:paraId="104870EE" w14:textId="77777777" w:rsidR="00AB07B1" w:rsidRDefault="00AB07B1">
    <w:pPr>
      <w:pStyle w:val="Voettekst"/>
      <w:rPr>
        <w:color w:val="999999"/>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2C9E9" w14:textId="77777777" w:rsidR="00AB07B1" w:rsidRDefault="00AB07B1">
    <w:r>
      <w:rPr>
        <w:rFonts w:ascii="Arial" w:hAnsi="Arial"/>
        <w:sz w:val="16"/>
        <w:szCs w:val="16"/>
      </w:rPr>
      <w:t xml:space="preserve">Pagina </w:t>
    </w:r>
    <w:r>
      <w:fldChar w:fldCharType="begin"/>
    </w:r>
    <w:r>
      <w:rPr>
        <w:rFonts w:ascii="Arial" w:hAnsi="Arial"/>
        <w:sz w:val="16"/>
        <w:szCs w:val="16"/>
      </w:rPr>
      <w:instrText xml:space="preserve">PAGE </w:instrText>
    </w:r>
    <w:r>
      <w:fldChar w:fldCharType="separate"/>
    </w:r>
    <w:r>
      <w:rPr>
        <w:rFonts w:ascii="Arial" w:hAnsi="Arial"/>
        <w:noProof/>
        <w:sz w:val="16"/>
        <w:szCs w:val="16"/>
      </w:rPr>
      <w:t>3</w:t>
    </w:r>
    <w:r>
      <w:fldChar w:fldCharType="end"/>
    </w:r>
    <w:r>
      <w:rPr>
        <w:rFonts w:ascii="Arial" w:hAnsi="Arial"/>
        <w:sz w:val="16"/>
        <w:szCs w:val="16"/>
      </w:rPr>
      <w:t xml:space="preserve"> van </w:t>
    </w:r>
    <w:r>
      <w:fldChar w:fldCharType="begin"/>
    </w:r>
    <w:r>
      <w:rPr>
        <w:rFonts w:ascii="Arial" w:hAnsi="Arial"/>
        <w:sz w:val="16"/>
        <w:szCs w:val="16"/>
      </w:rPr>
      <w:instrText xml:space="preserve">NUMPAGES </w:instrText>
    </w:r>
    <w:r>
      <w:fldChar w:fldCharType="separate"/>
    </w:r>
    <w:r>
      <w:rPr>
        <w:rFonts w:ascii="Arial" w:hAnsi="Arial"/>
        <w:noProof/>
        <w:sz w:val="16"/>
        <w:szCs w:val="16"/>
      </w:rPr>
      <w:t>21</w:t>
    </w:r>
    <w:r>
      <w:fldChar w:fldCharType="end"/>
    </w:r>
  </w:p>
  <w:p w14:paraId="0468D999" w14:textId="77777777" w:rsidR="00AB07B1" w:rsidRDefault="00AB07B1">
    <w:pPr>
      <w:rPr>
        <w:sz w:val="18"/>
        <w:szCs w:val="18"/>
      </w:rPr>
    </w:pPr>
    <w:r>
      <w:tab/>
    </w:r>
    <w:r>
      <w:tab/>
    </w:r>
    <w:r>
      <w:tab/>
    </w:r>
    <w:r>
      <w:tab/>
    </w:r>
    <w:r>
      <w:tab/>
    </w:r>
  </w:p>
  <w:p w14:paraId="457086EB" w14:textId="77777777" w:rsidR="00AB07B1" w:rsidRDefault="00AB07B1">
    <w:pPr>
      <w:pStyle w:val="Voettekst"/>
      <w:rPr>
        <w:color w:val="999999"/>
        <w:sz w:val="18"/>
        <w:szCs w:val="18"/>
      </w:rPr>
    </w:pPr>
  </w:p>
  <w:p w14:paraId="08F4B207" w14:textId="77777777" w:rsidR="00AB07B1" w:rsidRDefault="00AB07B1">
    <w:pPr>
      <w:pStyle w:val="Voettekst"/>
      <w:rPr>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B9263" w14:textId="77777777" w:rsidR="00197B6E" w:rsidRDefault="00197B6E" w:rsidP="00B707D4">
      <w:r>
        <w:separator/>
      </w:r>
    </w:p>
  </w:footnote>
  <w:footnote w:type="continuationSeparator" w:id="0">
    <w:p w14:paraId="0EFA6C6D" w14:textId="77777777" w:rsidR="00197B6E" w:rsidRDefault="00197B6E" w:rsidP="00B7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9062" w14:textId="77777777" w:rsidR="00AB07B1" w:rsidRDefault="00AB07B1">
    <w:pPr>
      <w:pStyle w:val="Koptekst"/>
      <w:jc w:val="center"/>
    </w:pPr>
  </w:p>
  <w:p w14:paraId="18DAEF8C" w14:textId="77777777" w:rsidR="00AB07B1" w:rsidRDefault="00AB07B1">
    <w:pPr>
      <w:pStyle w:val="Ko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F33C" w14:textId="77777777" w:rsidR="00B91379" w:rsidRDefault="00B91379" w:rsidP="00B91379">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722D1A70" w14:textId="0A516C16" w:rsidR="00B91379" w:rsidRDefault="00B91379" w:rsidP="00B91379">
    <w:pPr>
      <w:rPr>
        <w:sz w:val="16"/>
        <w:szCs w:val="16"/>
      </w:rPr>
    </w:pPr>
    <w:r>
      <w:rPr>
        <w:sz w:val="16"/>
        <w:szCs w:val="16"/>
      </w:rPr>
      <w:t>Versie: 2.0</w:t>
    </w:r>
  </w:p>
  <w:p w14:paraId="70AC4F65" w14:textId="1D6ED9DE" w:rsidR="00B91379" w:rsidRDefault="00B91379" w:rsidP="00B91379">
    <w:pPr>
      <w:rPr>
        <w:sz w:val="16"/>
        <w:szCs w:val="16"/>
      </w:rPr>
    </w:pPr>
  </w:p>
  <w:p w14:paraId="40A8DD02" w14:textId="77777777" w:rsidR="00B91379" w:rsidRDefault="00B91379" w:rsidP="00B91379">
    <w:pPr>
      <w:rPr>
        <w:sz w:val="16"/>
        <w:szCs w:val="1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DA13"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436FD96D" w14:textId="77777777" w:rsidR="00AB07B1" w:rsidRDefault="00AB07B1">
    <w:pPr>
      <w:rPr>
        <w:sz w:val="16"/>
        <w:szCs w:val="16"/>
      </w:rPr>
    </w:pPr>
    <w:r>
      <w:rPr>
        <w:sz w:val="16"/>
        <w:szCs w:val="16"/>
      </w:rPr>
      <w:t xml:space="preserve">Versie: </w:t>
    </w:r>
    <w:r>
      <w:t>1.0</w:t>
    </w:r>
  </w:p>
  <w:p w14:paraId="34F51239" w14:textId="77777777" w:rsidR="00AB07B1" w:rsidRDefault="00AB07B1">
    <w:pPr>
      <w:pStyle w:val="Koptekst"/>
      <w:jc w:val="center"/>
    </w:pPr>
  </w:p>
  <w:p w14:paraId="38C8F690" w14:textId="77777777" w:rsidR="00AB07B1" w:rsidRDefault="00AB07B1">
    <w:pPr>
      <w:pStyle w:val="Kopteks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0D97"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45CD56FC" w14:textId="77777777" w:rsidR="00AB07B1" w:rsidRDefault="00AB07B1">
    <w:pPr>
      <w:rPr>
        <w:sz w:val="16"/>
        <w:szCs w:val="16"/>
      </w:rPr>
    </w:pPr>
    <w:r>
      <w:rPr>
        <w:sz w:val="16"/>
        <w:szCs w:val="16"/>
      </w:rPr>
      <w:t xml:space="preserve">Versie: </w:t>
    </w:r>
    <w:r>
      <w:t>1.0</w:t>
    </w:r>
  </w:p>
  <w:p w14:paraId="718EE892" w14:textId="77777777" w:rsidR="00AB07B1" w:rsidRDefault="00AB07B1">
    <w:pPr>
      <w:pStyle w:val="Koptekst"/>
      <w:jc w:val="center"/>
    </w:pPr>
  </w:p>
  <w:p w14:paraId="127D1FE1" w14:textId="77777777" w:rsidR="00AB07B1" w:rsidRDefault="00AB07B1">
    <w:pPr>
      <w:pStyle w:val="Kopteks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DA74B"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7587C887" w14:textId="77777777" w:rsidR="00BB1FA6" w:rsidRDefault="00BB1FA6" w:rsidP="00BB1FA6">
    <w:pPr>
      <w:rPr>
        <w:sz w:val="16"/>
        <w:szCs w:val="16"/>
      </w:rPr>
    </w:pPr>
    <w:r>
      <w:rPr>
        <w:sz w:val="16"/>
        <w:szCs w:val="16"/>
      </w:rPr>
      <w:t>Versie: 2.0</w:t>
    </w:r>
  </w:p>
  <w:p w14:paraId="399B4C10" w14:textId="77777777" w:rsidR="00AB07B1" w:rsidRDefault="00AB07B1">
    <w:pPr>
      <w:pStyle w:val="Koptekst"/>
      <w:jc w:val="center"/>
    </w:pPr>
  </w:p>
  <w:p w14:paraId="15C1DD9A" w14:textId="77777777" w:rsidR="00AB07B1" w:rsidRDefault="00AB07B1">
    <w:pPr>
      <w:pStyle w:val="Kopteks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94F2"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2F5EC129" w14:textId="77777777" w:rsidR="00AB07B1" w:rsidRDefault="00AB07B1">
    <w:pPr>
      <w:rPr>
        <w:sz w:val="16"/>
        <w:szCs w:val="16"/>
      </w:rPr>
    </w:pPr>
    <w:r>
      <w:rPr>
        <w:sz w:val="16"/>
        <w:szCs w:val="16"/>
      </w:rPr>
      <w:t xml:space="preserve">Versie: </w:t>
    </w:r>
    <w:r>
      <w:t>1.0</w:t>
    </w:r>
  </w:p>
  <w:p w14:paraId="61252168" w14:textId="77777777" w:rsidR="00AB07B1" w:rsidRDefault="00AB07B1">
    <w:pPr>
      <w:pStyle w:val="Koptekst"/>
      <w:jc w:val="center"/>
    </w:pPr>
  </w:p>
  <w:p w14:paraId="687F8B30" w14:textId="77777777" w:rsidR="00AB07B1" w:rsidRDefault="00AB07B1">
    <w:pPr>
      <w:pStyle w:val="Kopteks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C4FA"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38829718" w14:textId="77777777" w:rsidR="00AB07B1" w:rsidRDefault="00AB07B1">
    <w:pPr>
      <w:rPr>
        <w:sz w:val="16"/>
        <w:szCs w:val="16"/>
      </w:rPr>
    </w:pPr>
    <w:r>
      <w:rPr>
        <w:sz w:val="16"/>
        <w:szCs w:val="16"/>
      </w:rPr>
      <w:t xml:space="preserve">Versie: </w:t>
    </w:r>
    <w:r>
      <w:t>1.0</w:t>
    </w:r>
  </w:p>
  <w:p w14:paraId="04EB3955" w14:textId="77777777" w:rsidR="00AB07B1" w:rsidRDefault="00AB07B1">
    <w:pPr>
      <w:pStyle w:val="Koptekst"/>
      <w:jc w:val="center"/>
    </w:pPr>
  </w:p>
  <w:p w14:paraId="4F031B8A" w14:textId="77777777" w:rsidR="00AB07B1" w:rsidRDefault="00AB07B1">
    <w:pPr>
      <w:pStyle w:val="Kopteks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3D5F2"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50A37323" w14:textId="77777777" w:rsidR="00AB07B1" w:rsidRDefault="00AB07B1">
    <w:pPr>
      <w:rPr>
        <w:sz w:val="16"/>
        <w:szCs w:val="16"/>
      </w:rPr>
    </w:pPr>
    <w:r>
      <w:rPr>
        <w:sz w:val="16"/>
        <w:szCs w:val="16"/>
      </w:rPr>
      <w:t xml:space="preserve">Versie: </w:t>
    </w:r>
    <w:r>
      <w:t>1.0</w:t>
    </w:r>
  </w:p>
  <w:p w14:paraId="2984F7D5" w14:textId="77777777" w:rsidR="00AB07B1" w:rsidRDefault="00AB07B1">
    <w:pPr>
      <w:pStyle w:val="Koptekst"/>
      <w:jc w:val="center"/>
    </w:pPr>
  </w:p>
  <w:p w14:paraId="6D24725B" w14:textId="77777777" w:rsidR="00AB07B1" w:rsidRDefault="00AB07B1">
    <w:pPr>
      <w:pStyle w:val="Kopteks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05E0"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76262AFA" w14:textId="77777777" w:rsidR="00AB07B1" w:rsidRDefault="00AB07B1">
    <w:pPr>
      <w:rPr>
        <w:sz w:val="16"/>
        <w:szCs w:val="16"/>
      </w:rPr>
    </w:pPr>
    <w:r>
      <w:rPr>
        <w:sz w:val="16"/>
        <w:szCs w:val="16"/>
      </w:rPr>
      <w:t xml:space="preserve">Versie: </w:t>
    </w:r>
    <w:r>
      <w:t>1.0</w:t>
    </w:r>
  </w:p>
  <w:p w14:paraId="314BB966" w14:textId="77777777" w:rsidR="00AB07B1" w:rsidRDefault="00AB07B1">
    <w:pPr>
      <w:pStyle w:val="Koptekst"/>
      <w:jc w:val="center"/>
    </w:pPr>
  </w:p>
  <w:p w14:paraId="41144C35" w14:textId="77777777" w:rsidR="00AB07B1" w:rsidRDefault="00AB07B1">
    <w:pPr>
      <w:pStyle w:val="Kopteks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393C" w14:textId="77777777" w:rsidR="00747DAA" w:rsidRDefault="00747DAA" w:rsidP="00747DAA">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77003AFB" w14:textId="77777777" w:rsidR="00AB07B1" w:rsidRDefault="00AB07B1">
    <w:pPr>
      <w:rPr>
        <w:sz w:val="16"/>
        <w:szCs w:val="16"/>
      </w:rPr>
    </w:pPr>
    <w:r>
      <w:rPr>
        <w:sz w:val="16"/>
        <w:szCs w:val="16"/>
      </w:rPr>
      <w:t xml:space="preserve">Versie: </w:t>
    </w:r>
    <w:r>
      <w:t>1.0</w:t>
    </w:r>
  </w:p>
  <w:p w14:paraId="5EE39D54" w14:textId="77777777" w:rsidR="00AB07B1" w:rsidRDefault="00AB07B1">
    <w:pPr>
      <w:pStyle w:val="Koptekst"/>
      <w:jc w:val="center"/>
    </w:pPr>
  </w:p>
  <w:p w14:paraId="5D1779F4" w14:textId="77777777" w:rsidR="00AB07B1" w:rsidRDefault="00AB07B1">
    <w:pPr>
      <w:pStyle w:val="Kopteks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5B63"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157AB97D" w14:textId="77777777" w:rsidR="00BB1FA6" w:rsidRDefault="00BB1FA6" w:rsidP="00BB1FA6">
    <w:pPr>
      <w:rPr>
        <w:sz w:val="16"/>
        <w:szCs w:val="16"/>
      </w:rPr>
    </w:pPr>
    <w:r>
      <w:rPr>
        <w:sz w:val="16"/>
        <w:szCs w:val="16"/>
      </w:rPr>
      <w:t>Versie: 2.0</w:t>
    </w:r>
  </w:p>
  <w:p w14:paraId="28183A36" w14:textId="77777777" w:rsidR="00AB07B1" w:rsidRDefault="00AB07B1">
    <w:pPr>
      <w:pStyle w:val="Koptekst"/>
      <w:jc w:val="center"/>
    </w:pPr>
  </w:p>
  <w:p w14:paraId="447DF90B" w14:textId="77777777" w:rsidR="00AB07B1" w:rsidRDefault="00AB07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FDAED"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2E6E66F4" w14:textId="77777777" w:rsidR="00BB1FA6" w:rsidRDefault="00BB1FA6" w:rsidP="00BB1FA6">
    <w:pPr>
      <w:rPr>
        <w:sz w:val="16"/>
        <w:szCs w:val="16"/>
      </w:rPr>
    </w:pPr>
    <w:r>
      <w:rPr>
        <w:sz w:val="16"/>
        <w:szCs w:val="16"/>
      </w:rPr>
      <w:t>Versie: 2.0</w:t>
    </w:r>
  </w:p>
  <w:p w14:paraId="7418B830" w14:textId="77777777" w:rsidR="00AB07B1" w:rsidRDefault="00AB07B1">
    <w:pPr>
      <w:pStyle w:val="Koptekst"/>
      <w:jc w:val="center"/>
    </w:pPr>
  </w:p>
  <w:p w14:paraId="735EFC4D" w14:textId="77777777" w:rsidR="00AB07B1" w:rsidRDefault="00AB07B1">
    <w:pPr>
      <w:pStyle w:val="Kopteks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ACB2"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rsidRPr="00407191">
      <w:t xml:space="preserve"> </w:t>
    </w:r>
    <w:r w:rsidRPr="00407191">
      <w:rPr>
        <w:sz w:val="16"/>
      </w:rPr>
      <w:t>herinrichten van de bestaande Parallelweg en het aanpassen van de kruising Parallelweg-Overschieseweg</w:t>
    </w:r>
  </w:p>
  <w:p w14:paraId="7871E32E" w14:textId="77777777" w:rsidR="00AB07B1" w:rsidRDefault="00AB07B1">
    <w:pPr>
      <w:rPr>
        <w:sz w:val="16"/>
        <w:szCs w:val="16"/>
      </w:rPr>
    </w:pPr>
    <w:r>
      <w:rPr>
        <w:sz w:val="16"/>
        <w:szCs w:val="16"/>
      </w:rPr>
      <w:t xml:space="preserve">Versie: </w:t>
    </w:r>
    <w:r>
      <w:t>1.0</w:t>
    </w:r>
  </w:p>
  <w:p w14:paraId="44255698" w14:textId="77777777" w:rsidR="00AB07B1" w:rsidRDefault="00AB07B1">
    <w:pPr>
      <w:pStyle w:val="Koptekst"/>
      <w:jc w:val="center"/>
    </w:pPr>
  </w:p>
  <w:p w14:paraId="6777DADC" w14:textId="77777777" w:rsidR="00AB07B1" w:rsidRDefault="00AB07B1">
    <w:pPr>
      <w:pStyle w:val="Kopteks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E1E4F"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75EDB315" w14:textId="77777777" w:rsidR="00AB07B1" w:rsidRDefault="00AB07B1">
    <w:pPr>
      <w:rPr>
        <w:sz w:val="16"/>
        <w:szCs w:val="16"/>
      </w:rPr>
    </w:pPr>
    <w:r>
      <w:rPr>
        <w:sz w:val="16"/>
        <w:szCs w:val="16"/>
      </w:rPr>
      <w:t xml:space="preserve">Versie: </w:t>
    </w:r>
    <w:r>
      <w:t>1.0</w:t>
    </w:r>
  </w:p>
  <w:p w14:paraId="3AFC2C88" w14:textId="77777777" w:rsidR="00AB07B1" w:rsidRDefault="00AB07B1">
    <w:pPr>
      <w:pStyle w:val="Koptekst"/>
      <w:jc w:val="center"/>
    </w:pPr>
  </w:p>
  <w:p w14:paraId="774539A4" w14:textId="77777777" w:rsidR="00AB07B1" w:rsidRDefault="00AB07B1">
    <w:pPr>
      <w:pStyle w:val="Koptekst"/>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C49EE" w14:textId="77777777" w:rsidR="00AB07B1" w:rsidRDefault="00AB07B1" w:rsidP="009F3422">
    <w:pPr>
      <w:tabs>
        <w:tab w:val="center" w:pos="4536"/>
        <w:tab w:val="right" w:pos="9072"/>
      </w:tabs>
      <w:rPr>
        <w:rStyle w:val="Invul-keuze-veld"/>
        <w:sz w:val="16"/>
        <w:szCs w:val="16"/>
      </w:rPr>
    </w:pPr>
    <w:r>
      <w:rPr>
        <w:rFonts w:ascii="Arial" w:hAnsi="Arial"/>
        <w:sz w:val="16"/>
        <w:szCs w:val="16"/>
      </w:rPr>
      <w:t>Aanbestedingsleidraad Rioolvervanging en herinrichting Taanschuurpolder fase 2</w:t>
    </w:r>
  </w:p>
  <w:p w14:paraId="2EDCE4E3" w14:textId="77777777" w:rsidR="00AB07B1" w:rsidRDefault="00AB07B1" w:rsidP="009F3422">
    <w:pPr>
      <w:rPr>
        <w:sz w:val="16"/>
        <w:szCs w:val="16"/>
      </w:rPr>
    </w:pPr>
    <w:r>
      <w:rPr>
        <w:sz w:val="16"/>
        <w:szCs w:val="16"/>
      </w:rPr>
      <w:t xml:space="preserve">Versie: </w:t>
    </w:r>
    <w:r>
      <w:t>1.0</w:t>
    </w:r>
  </w:p>
  <w:p w14:paraId="6B459F7F" w14:textId="77777777" w:rsidR="00AB07B1" w:rsidRDefault="00AB07B1">
    <w:pPr>
      <w:pStyle w:val="Koptekst"/>
      <w:jc w:val="center"/>
    </w:pPr>
  </w:p>
  <w:p w14:paraId="6904AC77" w14:textId="77777777" w:rsidR="00AB07B1" w:rsidRDefault="00AB07B1">
    <w:pPr>
      <w:pStyle w:val="Kopteks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AAE6"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6CD20C93" w14:textId="77777777" w:rsidR="00AB07B1" w:rsidRDefault="00AB07B1">
    <w:pPr>
      <w:rPr>
        <w:sz w:val="16"/>
        <w:szCs w:val="16"/>
      </w:rPr>
    </w:pPr>
    <w:r>
      <w:rPr>
        <w:sz w:val="16"/>
        <w:szCs w:val="16"/>
      </w:rPr>
      <w:t xml:space="preserve">Versie: </w:t>
    </w:r>
    <w:r>
      <w:t>1.0</w:t>
    </w:r>
  </w:p>
  <w:p w14:paraId="51394722" w14:textId="77777777" w:rsidR="00AB07B1" w:rsidRDefault="00AB07B1">
    <w:pPr>
      <w:pStyle w:val="Koptekst"/>
      <w:jc w:val="center"/>
    </w:pPr>
  </w:p>
  <w:p w14:paraId="1D6AB434" w14:textId="77777777" w:rsidR="00AB07B1" w:rsidRDefault="00AB07B1">
    <w:pPr>
      <w:pStyle w:val="Kopteks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12C8B"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4A96B0B4" w14:textId="77777777" w:rsidR="00AB07B1" w:rsidRDefault="00AB07B1">
    <w:pPr>
      <w:rPr>
        <w:sz w:val="16"/>
        <w:szCs w:val="16"/>
      </w:rPr>
    </w:pPr>
    <w:r>
      <w:rPr>
        <w:sz w:val="16"/>
        <w:szCs w:val="16"/>
      </w:rPr>
      <w:t xml:space="preserve">Versie: </w:t>
    </w:r>
    <w:r>
      <w:t>1.0</w:t>
    </w:r>
  </w:p>
  <w:p w14:paraId="1205CBED" w14:textId="77777777" w:rsidR="00AB07B1" w:rsidRDefault="00AB07B1">
    <w:pPr>
      <w:pStyle w:val="Koptekst"/>
      <w:jc w:val="center"/>
    </w:pPr>
  </w:p>
  <w:p w14:paraId="036CF11C" w14:textId="77777777" w:rsidR="00AB07B1" w:rsidRDefault="00AB07B1">
    <w:pPr>
      <w:pStyle w:val="Kopteks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331B7"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55473051" w14:textId="77777777" w:rsidR="00BB1FA6" w:rsidRDefault="00BB1FA6" w:rsidP="00BB1FA6">
    <w:pPr>
      <w:rPr>
        <w:sz w:val="16"/>
        <w:szCs w:val="16"/>
      </w:rPr>
    </w:pPr>
    <w:r>
      <w:rPr>
        <w:sz w:val="16"/>
        <w:szCs w:val="16"/>
      </w:rPr>
      <w:t>Versie: 2.0</w:t>
    </w:r>
  </w:p>
  <w:p w14:paraId="149DB3C0" w14:textId="77777777" w:rsidR="00AB07B1" w:rsidRDefault="00AB07B1">
    <w:pPr>
      <w:pStyle w:val="Koptekst"/>
      <w:jc w:val="center"/>
    </w:pPr>
  </w:p>
  <w:p w14:paraId="010594AF" w14:textId="77777777" w:rsidR="00AB07B1" w:rsidRDefault="00AB07B1">
    <w:pPr>
      <w:pStyle w:val="Kopteks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B7A1"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110A6466" w14:textId="77777777" w:rsidR="00AB07B1" w:rsidRDefault="00AB07B1">
    <w:pPr>
      <w:rPr>
        <w:sz w:val="16"/>
        <w:szCs w:val="16"/>
      </w:rPr>
    </w:pPr>
    <w:r>
      <w:rPr>
        <w:sz w:val="16"/>
        <w:szCs w:val="16"/>
      </w:rPr>
      <w:t xml:space="preserve">Versie: </w:t>
    </w:r>
    <w:r>
      <w:t>1.0</w:t>
    </w:r>
  </w:p>
  <w:p w14:paraId="56BA466A" w14:textId="77777777" w:rsidR="00AB07B1" w:rsidRDefault="00AB07B1">
    <w:pPr>
      <w:pStyle w:val="Koptekst"/>
      <w:jc w:val="center"/>
      <w:rPr>
        <w:rFonts w:ascii="Verdana" w:hAnsi="Verdana"/>
        <w:b/>
        <w:sz w:val="16"/>
        <w:szCs w:val="16"/>
      </w:rPr>
    </w:pPr>
  </w:p>
  <w:p w14:paraId="432C348A" w14:textId="77777777" w:rsidR="00AB07B1" w:rsidRDefault="00AB07B1">
    <w:pPr>
      <w:pStyle w:val="Koptekst"/>
      <w:jc w:val="center"/>
    </w:pPr>
  </w:p>
  <w:p w14:paraId="11E8586B" w14:textId="77777777" w:rsidR="00AB07B1" w:rsidRDefault="00AB07B1">
    <w:pPr>
      <w:pStyle w:val="Kopteks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BFBB" w14:textId="77777777" w:rsidR="00747DAA" w:rsidRDefault="00747DAA" w:rsidP="00747DAA">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2CCF3208" w14:textId="77777777" w:rsidR="00AB07B1" w:rsidRDefault="00AB07B1">
    <w:pPr>
      <w:rPr>
        <w:sz w:val="16"/>
        <w:szCs w:val="16"/>
      </w:rPr>
    </w:pPr>
    <w:r>
      <w:rPr>
        <w:sz w:val="16"/>
        <w:szCs w:val="16"/>
      </w:rPr>
      <w:t xml:space="preserve">Versie: </w:t>
    </w:r>
    <w:r>
      <w:t>1.0</w:t>
    </w:r>
  </w:p>
  <w:p w14:paraId="23BF19FA" w14:textId="77777777" w:rsidR="00AB07B1" w:rsidRDefault="00AB07B1">
    <w:pPr>
      <w:pStyle w:val="Koptekst"/>
      <w:jc w:val="center"/>
    </w:pPr>
  </w:p>
  <w:p w14:paraId="755440B7" w14:textId="77777777" w:rsidR="00AB07B1" w:rsidRDefault="00AB07B1">
    <w:pPr>
      <w:pStyle w:val="Koptekst"/>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34DA" w14:textId="77777777" w:rsidR="00AB07B1" w:rsidRDefault="00AB07B1" w:rsidP="009F3422">
    <w:pPr>
      <w:tabs>
        <w:tab w:val="center" w:pos="4536"/>
        <w:tab w:val="right" w:pos="9072"/>
      </w:tabs>
      <w:rPr>
        <w:rStyle w:val="Invul-keuze-veld"/>
        <w:sz w:val="16"/>
        <w:szCs w:val="16"/>
      </w:rPr>
    </w:pPr>
    <w:r>
      <w:rPr>
        <w:rFonts w:ascii="Arial" w:hAnsi="Arial"/>
        <w:sz w:val="16"/>
        <w:szCs w:val="16"/>
      </w:rPr>
      <w:t>Aanbestedingsleidraad Rioolvervanging en herinrichting Taanschuurpolder fase 2</w:t>
    </w:r>
  </w:p>
  <w:p w14:paraId="3E673BA1" w14:textId="77777777" w:rsidR="00AB07B1" w:rsidRDefault="00AB07B1" w:rsidP="009F3422">
    <w:pPr>
      <w:rPr>
        <w:sz w:val="16"/>
        <w:szCs w:val="16"/>
      </w:rPr>
    </w:pPr>
    <w:r>
      <w:rPr>
        <w:sz w:val="16"/>
        <w:szCs w:val="16"/>
      </w:rPr>
      <w:t xml:space="preserve">Versie: </w:t>
    </w:r>
    <w:r>
      <w:t>1.0</w:t>
    </w:r>
  </w:p>
  <w:p w14:paraId="19675E51" w14:textId="77777777" w:rsidR="00AB07B1" w:rsidRDefault="00AB07B1">
    <w:pPr>
      <w:pStyle w:val="Koptekst"/>
      <w:jc w:val="center"/>
    </w:pPr>
  </w:p>
  <w:p w14:paraId="2D9A0033" w14:textId="77777777" w:rsidR="00AB07B1" w:rsidRDefault="00AB07B1">
    <w:pPr>
      <w:pStyle w:val="Koptekst"/>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D5621"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16FDD29C" w14:textId="77777777" w:rsidR="00BB1FA6" w:rsidRDefault="00BB1FA6" w:rsidP="00BB1FA6">
    <w:pPr>
      <w:rPr>
        <w:sz w:val="16"/>
        <w:szCs w:val="16"/>
      </w:rPr>
    </w:pPr>
    <w:r>
      <w:rPr>
        <w:sz w:val="16"/>
        <w:szCs w:val="16"/>
      </w:rPr>
      <w:t>Versie: 2.0</w:t>
    </w:r>
  </w:p>
  <w:p w14:paraId="046C1E77" w14:textId="77777777" w:rsidR="00AB07B1" w:rsidRDefault="00AB07B1">
    <w:pPr>
      <w:pStyle w:val="Koptekst"/>
      <w:jc w:val="center"/>
    </w:pPr>
  </w:p>
  <w:p w14:paraId="42D976B9" w14:textId="77777777" w:rsidR="00AB07B1" w:rsidRDefault="00AB07B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A5A9B"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3882D9A1" w14:textId="77777777" w:rsidR="00AB07B1" w:rsidRDefault="00AB07B1">
    <w:pPr>
      <w:rPr>
        <w:sz w:val="16"/>
        <w:szCs w:val="16"/>
      </w:rPr>
    </w:pPr>
    <w:r>
      <w:rPr>
        <w:sz w:val="16"/>
        <w:szCs w:val="16"/>
      </w:rPr>
      <w:t xml:space="preserve">Versie: </w:t>
    </w:r>
    <w:r>
      <w:t>1.0</w:t>
    </w:r>
  </w:p>
  <w:p w14:paraId="0EE3CFDB" w14:textId="77777777" w:rsidR="00AB07B1" w:rsidRDefault="00AB07B1">
    <w:pPr>
      <w:pStyle w:val="Koptekst"/>
      <w:jc w:val="center"/>
    </w:pPr>
  </w:p>
  <w:p w14:paraId="54A9BA48" w14:textId="77777777" w:rsidR="00AB07B1" w:rsidRDefault="00AB07B1">
    <w:pPr>
      <w:pStyle w:val="Kopteks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D6407"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04F328A1" w14:textId="77777777" w:rsidR="00AB07B1" w:rsidRDefault="00AB07B1">
    <w:pPr>
      <w:rPr>
        <w:sz w:val="16"/>
        <w:szCs w:val="16"/>
      </w:rPr>
    </w:pPr>
    <w:r>
      <w:rPr>
        <w:sz w:val="16"/>
        <w:szCs w:val="16"/>
      </w:rPr>
      <w:t xml:space="preserve">Versie: </w:t>
    </w:r>
    <w:r>
      <w:t>1.0</w:t>
    </w:r>
  </w:p>
  <w:p w14:paraId="7F6A51EC" w14:textId="77777777" w:rsidR="00AB07B1" w:rsidRDefault="00AB07B1">
    <w:pPr>
      <w:pStyle w:val="Koptekst"/>
      <w:jc w:val="center"/>
    </w:pPr>
  </w:p>
  <w:p w14:paraId="2CD5B5BC" w14:textId="77777777" w:rsidR="00AB07B1" w:rsidRDefault="00AB07B1">
    <w:pPr>
      <w:pStyle w:val="Kopteks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19CA" w14:textId="77777777" w:rsidR="00B91379" w:rsidRDefault="00B91379" w:rsidP="00B91379">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57131CC5" w14:textId="77777777" w:rsidR="00B91379" w:rsidRDefault="00B91379" w:rsidP="00B91379">
    <w:pPr>
      <w:rPr>
        <w:sz w:val="16"/>
        <w:szCs w:val="16"/>
      </w:rPr>
    </w:pPr>
    <w:r>
      <w:rPr>
        <w:sz w:val="16"/>
        <w:szCs w:val="16"/>
      </w:rPr>
      <w:t>Versie: 2.0</w:t>
    </w:r>
  </w:p>
  <w:p w14:paraId="5D3780EA" w14:textId="77777777" w:rsidR="00AB07B1" w:rsidRDefault="00AB07B1">
    <w:pPr>
      <w:pStyle w:val="Koptekst"/>
      <w:jc w:val="center"/>
    </w:pPr>
  </w:p>
  <w:p w14:paraId="35596F58" w14:textId="77777777" w:rsidR="00AB07B1" w:rsidRDefault="00AB07B1">
    <w:pPr>
      <w:pStyle w:val="Koptekst"/>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191F"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49B999CC" w14:textId="77777777" w:rsidR="00BB1FA6" w:rsidRDefault="00BB1FA6" w:rsidP="00BB1FA6">
    <w:pPr>
      <w:rPr>
        <w:sz w:val="16"/>
        <w:szCs w:val="16"/>
      </w:rPr>
    </w:pPr>
    <w:r>
      <w:rPr>
        <w:sz w:val="16"/>
        <w:szCs w:val="16"/>
      </w:rPr>
      <w:t>Versie: 2.0</w:t>
    </w:r>
  </w:p>
  <w:p w14:paraId="44CF4528" w14:textId="77777777" w:rsidR="00AB07B1" w:rsidRDefault="00AB07B1">
    <w:pPr>
      <w:pStyle w:val="Koptekst"/>
      <w:jc w:val="center"/>
    </w:pPr>
  </w:p>
  <w:p w14:paraId="5E9CF535" w14:textId="77777777" w:rsidR="00AB07B1" w:rsidRDefault="00AB07B1">
    <w:pPr>
      <w:pStyle w:val="Koptekst"/>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FD74" w14:textId="77777777" w:rsidR="00AB07B1" w:rsidRDefault="00AB07B1" w:rsidP="004C0FD6">
    <w:pPr>
      <w:tabs>
        <w:tab w:val="center" w:pos="4536"/>
        <w:tab w:val="right" w:pos="9072"/>
      </w:tabs>
      <w:rPr>
        <w:rStyle w:val="Invul-keuze-veld"/>
        <w:sz w:val="16"/>
        <w:szCs w:val="16"/>
      </w:rPr>
    </w:pPr>
    <w:r>
      <w:rPr>
        <w:rFonts w:ascii="Arial" w:hAnsi="Arial"/>
        <w:sz w:val="16"/>
        <w:szCs w:val="16"/>
      </w:rPr>
      <w:t>Aanbestedingsleidraad Rioolvervanging en herinrichting Taanschuurpolder fase 1</w:t>
    </w:r>
  </w:p>
  <w:p w14:paraId="0D4033F8" w14:textId="77777777" w:rsidR="00AB07B1" w:rsidRDefault="00AB07B1">
    <w:pPr>
      <w:rPr>
        <w:sz w:val="16"/>
        <w:szCs w:val="16"/>
      </w:rPr>
    </w:pPr>
    <w:r>
      <w:rPr>
        <w:sz w:val="16"/>
        <w:szCs w:val="16"/>
      </w:rPr>
      <w:t xml:space="preserve">Versie: </w:t>
    </w:r>
    <w:r>
      <w:t>1.0</w:t>
    </w:r>
  </w:p>
  <w:p w14:paraId="731668FD" w14:textId="77777777" w:rsidR="00AB07B1" w:rsidRDefault="00AB07B1">
    <w:pPr>
      <w:pStyle w:val="Koptekst"/>
      <w:jc w:val="center"/>
    </w:pPr>
  </w:p>
  <w:p w14:paraId="3DC69F15" w14:textId="77777777" w:rsidR="00AB07B1" w:rsidRDefault="00AB07B1">
    <w:pPr>
      <w:pStyle w:val="Koptekst"/>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DCA57" w14:textId="77777777" w:rsidR="00AB07B1" w:rsidRDefault="00AB07B1" w:rsidP="00407191">
    <w:pPr>
      <w:tabs>
        <w:tab w:val="center" w:pos="4536"/>
        <w:tab w:val="right" w:pos="9072"/>
      </w:tabs>
      <w:rPr>
        <w:rStyle w:val="Invul-keuze-veld"/>
        <w:sz w:val="16"/>
        <w:szCs w:val="16"/>
      </w:rPr>
    </w:pPr>
    <w:r>
      <w:rPr>
        <w:rFonts w:ascii="Arial" w:hAnsi="Arial"/>
        <w:sz w:val="16"/>
        <w:szCs w:val="16"/>
      </w:rPr>
      <w:t>Aanbestedingsleidraad:</w:t>
    </w:r>
    <w:r w:rsidRPr="00407191">
      <w:t xml:space="preserve"> </w:t>
    </w:r>
    <w:r w:rsidRPr="00407191">
      <w:rPr>
        <w:sz w:val="16"/>
      </w:rPr>
      <w:t>herinrichten van de bestaande Parallelweg en het aanpassen van de kruising Parallelweg-Overschieseweg</w:t>
    </w:r>
  </w:p>
  <w:p w14:paraId="6A8856D3" w14:textId="77777777" w:rsidR="00AB07B1" w:rsidRDefault="00AB07B1">
    <w:pPr>
      <w:rPr>
        <w:sz w:val="16"/>
        <w:szCs w:val="16"/>
      </w:rPr>
    </w:pPr>
    <w:r>
      <w:rPr>
        <w:sz w:val="16"/>
        <w:szCs w:val="16"/>
      </w:rPr>
      <w:t xml:space="preserve">Versie: </w:t>
    </w:r>
    <w:r>
      <w:t>1.0</w:t>
    </w:r>
  </w:p>
  <w:p w14:paraId="0B77DA29" w14:textId="77777777" w:rsidR="00AB07B1" w:rsidRDefault="00AB07B1">
    <w:pPr>
      <w:pStyle w:val="Koptekst"/>
      <w:jc w:val="center"/>
    </w:pPr>
  </w:p>
  <w:p w14:paraId="0FF913E4" w14:textId="77777777" w:rsidR="00AB07B1" w:rsidRDefault="00AB07B1">
    <w:pPr>
      <w:pStyle w:val="Koptekst"/>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C2BB1"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0104CC91" w14:textId="77777777" w:rsidR="00BB1FA6" w:rsidRDefault="00BB1FA6" w:rsidP="00BB1FA6">
    <w:pPr>
      <w:rPr>
        <w:sz w:val="16"/>
        <w:szCs w:val="16"/>
      </w:rPr>
    </w:pPr>
    <w:r>
      <w:rPr>
        <w:sz w:val="16"/>
        <w:szCs w:val="16"/>
      </w:rPr>
      <w:t>Versie: 2.0</w:t>
    </w:r>
  </w:p>
  <w:p w14:paraId="03403D72" w14:textId="77777777" w:rsidR="00AB07B1" w:rsidRDefault="00AB07B1">
    <w:pPr>
      <w:pStyle w:val="Koptekst"/>
      <w:jc w:val="center"/>
    </w:pPr>
  </w:p>
  <w:p w14:paraId="5281E095" w14:textId="77777777" w:rsidR="00AB07B1" w:rsidRDefault="00AB07B1">
    <w:pPr>
      <w:pStyle w:val="Koptekst"/>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B9426"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482F58EF" w14:textId="77777777" w:rsidR="00AB07B1" w:rsidRDefault="00AB07B1">
    <w:pPr>
      <w:rPr>
        <w:sz w:val="16"/>
        <w:szCs w:val="16"/>
      </w:rPr>
    </w:pPr>
    <w:r>
      <w:rPr>
        <w:sz w:val="16"/>
        <w:szCs w:val="16"/>
      </w:rPr>
      <w:t xml:space="preserve">Versie: </w:t>
    </w:r>
    <w:r>
      <w:t>1.0</w:t>
    </w:r>
  </w:p>
  <w:p w14:paraId="5B73AE93" w14:textId="77777777" w:rsidR="00AB07B1" w:rsidRDefault="00AB07B1">
    <w:pPr>
      <w:pStyle w:val="Koptekst"/>
      <w:jc w:val="center"/>
    </w:pPr>
  </w:p>
  <w:p w14:paraId="7FFD30DD" w14:textId="77777777" w:rsidR="00AB07B1" w:rsidRDefault="00AB07B1">
    <w:pPr>
      <w:pStyle w:val="Koptekst"/>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3B45"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1A7E9126" w14:textId="77777777" w:rsidR="00AB07B1" w:rsidRDefault="00AB07B1">
    <w:pPr>
      <w:rPr>
        <w:sz w:val="16"/>
        <w:szCs w:val="16"/>
      </w:rPr>
    </w:pPr>
    <w:r>
      <w:rPr>
        <w:sz w:val="16"/>
        <w:szCs w:val="16"/>
      </w:rPr>
      <w:t xml:space="preserve">Versie: </w:t>
    </w:r>
    <w:r>
      <w:t>1.0</w:t>
    </w:r>
  </w:p>
  <w:p w14:paraId="0493126F" w14:textId="77777777" w:rsidR="00AB07B1" w:rsidRDefault="00AB07B1">
    <w:pPr>
      <w:pStyle w:val="Koptekst"/>
      <w:jc w:val="center"/>
    </w:pPr>
  </w:p>
  <w:p w14:paraId="1936E592" w14:textId="77777777" w:rsidR="00AB07B1" w:rsidRDefault="00AB07B1">
    <w:pPr>
      <w:pStyle w:val="Koptekst"/>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7CF74"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0B9E5A87" w14:textId="77777777" w:rsidR="00AB07B1" w:rsidRDefault="00AB07B1">
    <w:pPr>
      <w:rPr>
        <w:sz w:val="16"/>
        <w:szCs w:val="16"/>
      </w:rPr>
    </w:pPr>
    <w:r>
      <w:rPr>
        <w:sz w:val="16"/>
        <w:szCs w:val="16"/>
      </w:rPr>
      <w:t xml:space="preserve">Versie: </w:t>
    </w:r>
    <w:r>
      <w:t>1.0</w:t>
    </w:r>
  </w:p>
  <w:p w14:paraId="5503A829" w14:textId="77777777" w:rsidR="00AB07B1" w:rsidRDefault="00AB07B1">
    <w:pPr>
      <w:pStyle w:val="Koptekst"/>
      <w:jc w:val="center"/>
    </w:pPr>
  </w:p>
  <w:p w14:paraId="085712CD" w14:textId="77777777" w:rsidR="00AB07B1" w:rsidRDefault="00AB07B1">
    <w:pPr>
      <w:pStyle w:val="Koptekst"/>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03A1" w14:textId="77777777" w:rsidR="00B91379" w:rsidRDefault="00B91379" w:rsidP="00B91379">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6A88FC1F" w14:textId="77777777" w:rsidR="00B91379" w:rsidRDefault="00B91379" w:rsidP="00B91379">
    <w:pPr>
      <w:rPr>
        <w:sz w:val="16"/>
        <w:szCs w:val="16"/>
      </w:rPr>
    </w:pPr>
    <w:r>
      <w:rPr>
        <w:sz w:val="16"/>
        <w:szCs w:val="16"/>
      </w:rPr>
      <w:t>Versie: 2.0</w:t>
    </w:r>
  </w:p>
  <w:p w14:paraId="30382738" w14:textId="77777777" w:rsidR="00AB07B1" w:rsidRDefault="00AB07B1">
    <w:pPr>
      <w:pStyle w:val="Koptekst"/>
      <w:jc w:val="center"/>
    </w:pPr>
  </w:p>
  <w:p w14:paraId="7545534D" w14:textId="77777777" w:rsidR="00AB07B1" w:rsidRDefault="00AB07B1">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50D6"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4D130805" w14:textId="77777777" w:rsidR="00AB07B1" w:rsidRDefault="00AB07B1">
    <w:pPr>
      <w:rPr>
        <w:sz w:val="16"/>
        <w:szCs w:val="16"/>
      </w:rPr>
    </w:pPr>
    <w:r>
      <w:rPr>
        <w:sz w:val="16"/>
        <w:szCs w:val="16"/>
      </w:rPr>
      <w:t xml:space="preserve">Versie: </w:t>
    </w:r>
    <w:r>
      <w:t>1.0</w:t>
    </w:r>
  </w:p>
  <w:p w14:paraId="6E277F68" w14:textId="77777777" w:rsidR="00AB07B1" w:rsidRDefault="00AB07B1">
    <w:pPr>
      <w:pStyle w:val="Koptekst"/>
      <w:jc w:val="center"/>
    </w:pPr>
  </w:p>
  <w:p w14:paraId="7C4F9F94" w14:textId="77777777" w:rsidR="00AB07B1" w:rsidRDefault="00AB07B1">
    <w:pPr>
      <w:pStyle w:val="Koptekst"/>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42AD"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7CFAD9A2" w14:textId="77777777" w:rsidR="00AB07B1" w:rsidRDefault="00AB07B1">
    <w:pPr>
      <w:rPr>
        <w:sz w:val="16"/>
        <w:szCs w:val="16"/>
      </w:rPr>
    </w:pPr>
    <w:r>
      <w:rPr>
        <w:sz w:val="16"/>
        <w:szCs w:val="16"/>
      </w:rPr>
      <w:t xml:space="preserve">Versie: </w:t>
    </w:r>
    <w:r>
      <w:t>1.0</w:t>
    </w:r>
  </w:p>
  <w:p w14:paraId="3E7C268B" w14:textId="77777777" w:rsidR="00AB07B1" w:rsidRDefault="00AB07B1">
    <w:pPr>
      <w:pStyle w:val="Koptekst"/>
      <w:jc w:val="center"/>
    </w:pPr>
  </w:p>
  <w:p w14:paraId="3BDF84BA" w14:textId="77777777" w:rsidR="00AB07B1" w:rsidRDefault="00AB07B1">
    <w:pPr>
      <w:pStyle w:val="Koptekst"/>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8ADB4"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44DCA1AA" w14:textId="77777777" w:rsidR="00BB1FA6" w:rsidRDefault="00BB1FA6" w:rsidP="00BB1FA6">
    <w:pPr>
      <w:rPr>
        <w:sz w:val="16"/>
        <w:szCs w:val="16"/>
      </w:rPr>
    </w:pPr>
    <w:r>
      <w:rPr>
        <w:sz w:val="16"/>
        <w:szCs w:val="16"/>
      </w:rPr>
      <w:t>Versie: 2.0</w:t>
    </w:r>
  </w:p>
  <w:p w14:paraId="027F91ED" w14:textId="5631752A" w:rsidR="00AB07B1" w:rsidRPr="00BB1FA6" w:rsidRDefault="00AB07B1" w:rsidP="00BB1FA6">
    <w:pPr>
      <w:pStyle w:val="Koptekst"/>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DF5F"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7C1D159A" w14:textId="77777777" w:rsidR="00BB1FA6" w:rsidRDefault="00BB1FA6" w:rsidP="00BB1FA6">
    <w:pPr>
      <w:rPr>
        <w:sz w:val="16"/>
        <w:szCs w:val="16"/>
      </w:rPr>
    </w:pPr>
    <w:r>
      <w:rPr>
        <w:sz w:val="16"/>
        <w:szCs w:val="16"/>
      </w:rPr>
      <w:t>Versie: 2.0</w:t>
    </w:r>
  </w:p>
  <w:p w14:paraId="440A0DFF" w14:textId="7C2E6FFB" w:rsidR="00AB07B1" w:rsidRPr="00BB1FA6" w:rsidRDefault="00AB07B1" w:rsidP="00BB1FA6">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CDF1" w14:textId="77777777" w:rsidR="00AB07B1" w:rsidRDefault="00AB07B1">
    <w:pPr>
      <w:tabs>
        <w:tab w:val="center" w:pos="4536"/>
        <w:tab w:val="right" w:pos="9072"/>
      </w:tabs>
    </w:pPr>
    <w:r>
      <w:rPr>
        <w:rFonts w:ascii="Arial" w:hAnsi="Arial"/>
        <w:sz w:val="16"/>
        <w:szCs w:val="16"/>
      </w:rPr>
      <w:t>Aanbestedingsleidraad:</w:t>
    </w:r>
  </w:p>
  <w:p w14:paraId="6F3B7DCD" w14:textId="77777777" w:rsidR="00AB07B1" w:rsidRDefault="00AB07B1">
    <w:pPr>
      <w:tabs>
        <w:tab w:val="center" w:pos="4536"/>
        <w:tab w:val="right" w:pos="9072"/>
      </w:tabs>
      <w:rPr>
        <w:rStyle w:val="Invul-keuze-veld"/>
        <w:sz w:val="16"/>
        <w:szCs w:val="16"/>
      </w:rPr>
    </w:pPr>
    <w:r>
      <w:t>weg-Overschieseweg</w:t>
    </w:r>
  </w:p>
  <w:p w14:paraId="585606D9" w14:textId="77777777" w:rsidR="00AB07B1" w:rsidRDefault="00AB07B1">
    <w:pPr>
      <w:rPr>
        <w:sz w:val="16"/>
        <w:szCs w:val="16"/>
      </w:rPr>
    </w:pPr>
    <w:r>
      <w:rPr>
        <w:sz w:val="16"/>
        <w:szCs w:val="16"/>
      </w:rPr>
      <w:t xml:space="preserve">Versie: </w:t>
    </w:r>
    <w:r>
      <w:t>1.0</w:t>
    </w:r>
  </w:p>
  <w:p w14:paraId="7751A9E4" w14:textId="77777777" w:rsidR="00AB07B1" w:rsidRDefault="00AB07B1">
    <w:pPr>
      <w:pStyle w:val="Koptekst"/>
      <w:jc w:val="center"/>
    </w:pPr>
  </w:p>
  <w:p w14:paraId="12EF81B9" w14:textId="77777777" w:rsidR="00AB07B1" w:rsidRDefault="00AB07B1">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6C6F2" w14:textId="77777777" w:rsidR="00BB1FA6" w:rsidRDefault="00BB1FA6" w:rsidP="00BB1FA6">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743B34D0" w14:textId="77777777" w:rsidR="00BB1FA6" w:rsidRDefault="00BB1FA6" w:rsidP="00BB1FA6">
    <w:pPr>
      <w:rPr>
        <w:sz w:val="16"/>
        <w:szCs w:val="16"/>
      </w:rPr>
    </w:pPr>
    <w:r>
      <w:rPr>
        <w:sz w:val="16"/>
        <w:szCs w:val="16"/>
      </w:rPr>
      <w:t>Versie: 2.0</w:t>
    </w:r>
  </w:p>
  <w:p w14:paraId="67F6D9C7" w14:textId="77777777" w:rsidR="00AB07B1" w:rsidRDefault="00AB07B1">
    <w:pPr>
      <w:pStyle w:val="Koptekst"/>
      <w:jc w:val="center"/>
    </w:pPr>
  </w:p>
  <w:p w14:paraId="040D8DF3" w14:textId="77777777" w:rsidR="00AB07B1" w:rsidRDefault="00AB07B1">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C50D"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285D2A50" w14:textId="77777777" w:rsidR="00AB07B1" w:rsidRDefault="00AB07B1">
    <w:pPr>
      <w:rPr>
        <w:sz w:val="16"/>
        <w:szCs w:val="16"/>
      </w:rPr>
    </w:pPr>
    <w:r>
      <w:rPr>
        <w:sz w:val="16"/>
        <w:szCs w:val="16"/>
      </w:rPr>
      <w:t xml:space="preserve">Versie: </w:t>
    </w:r>
    <w:r>
      <w:t>1.0</w:t>
    </w:r>
  </w:p>
  <w:p w14:paraId="192D0773" w14:textId="77777777" w:rsidR="00AB07B1" w:rsidRDefault="00AB07B1">
    <w:pPr>
      <w:pStyle w:val="Koptekst"/>
      <w:jc w:val="center"/>
    </w:pPr>
  </w:p>
  <w:p w14:paraId="6F83741B" w14:textId="77777777" w:rsidR="00AB07B1" w:rsidRDefault="00AB07B1">
    <w:pPr>
      <w:pStyle w:val="Ko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29CD" w14:textId="77777777" w:rsidR="00AB07B1" w:rsidRDefault="00AB07B1">
    <w:pPr>
      <w:tabs>
        <w:tab w:val="center" w:pos="4536"/>
        <w:tab w:val="right" w:pos="9072"/>
      </w:tabs>
      <w:rPr>
        <w:rStyle w:val="Invul-keuze-veld"/>
        <w:sz w:val="16"/>
        <w:szCs w:val="16"/>
      </w:rPr>
    </w:pPr>
    <w:r>
      <w:rPr>
        <w:rFonts w:ascii="Arial" w:hAnsi="Arial"/>
        <w:sz w:val="16"/>
        <w:szCs w:val="16"/>
      </w:rPr>
      <w:t>Aanbestedingsleidraad:</w:t>
    </w:r>
    <w:r>
      <w:t>Parallelweg-Overschieseweg</w:t>
    </w:r>
  </w:p>
  <w:p w14:paraId="024B9DFB" w14:textId="77777777" w:rsidR="00AB07B1" w:rsidRDefault="00AB07B1">
    <w:pPr>
      <w:rPr>
        <w:sz w:val="16"/>
        <w:szCs w:val="16"/>
      </w:rPr>
    </w:pPr>
    <w:r>
      <w:rPr>
        <w:sz w:val="16"/>
        <w:szCs w:val="16"/>
      </w:rPr>
      <w:t xml:space="preserve">Versie: </w:t>
    </w:r>
    <w:r>
      <w:t>1.0</w:t>
    </w:r>
  </w:p>
  <w:p w14:paraId="29F84714" w14:textId="77777777" w:rsidR="00AB07B1" w:rsidRDefault="00AB07B1">
    <w:pPr>
      <w:pStyle w:val="Koptekst"/>
      <w:jc w:val="center"/>
    </w:pPr>
  </w:p>
  <w:p w14:paraId="34CB9A24" w14:textId="77777777" w:rsidR="00AB07B1" w:rsidRDefault="00AB07B1">
    <w:pPr>
      <w:pStyle w:val="Ko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9C5F" w14:textId="77777777" w:rsidR="00747DAA" w:rsidRDefault="00747DAA" w:rsidP="00747DAA">
    <w:pPr>
      <w:tabs>
        <w:tab w:val="center" w:pos="4536"/>
        <w:tab w:val="right" w:pos="9072"/>
      </w:tabs>
      <w:rPr>
        <w:rStyle w:val="Invul-keuze-veld"/>
        <w:sz w:val="16"/>
        <w:szCs w:val="16"/>
      </w:rPr>
    </w:pPr>
    <w:r>
      <w:rPr>
        <w:rFonts w:ascii="Arial" w:hAnsi="Arial"/>
        <w:sz w:val="16"/>
        <w:szCs w:val="16"/>
      </w:rPr>
      <w:t>Aanbestedingsleidraad Aanleg riolering Elektraweg e.o. te Maassluis</w:t>
    </w:r>
  </w:p>
  <w:p w14:paraId="156203F9" w14:textId="77777777" w:rsidR="00AB07B1" w:rsidRDefault="00AB07B1" w:rsidP="009F3422">
    <w:pPr>
      <w:rPr>
        <w:sz w:val="16"/>
        <w:szCs w:val="16"/>
      </w:rPr>
    </w:pPr>
    <w:r>
      <w:rPr>
        <w:sz w:val="16"/>
        <w:szCs w:val="16"/>
      </w:rPr>
      <w:t xml:space="preserve">Versie: </w:t>
    </w:r>
    <w:r>
      <w:t>1.0</w:t>
    </w:r>
  </w:p>
  <w:p w14:paraId="6C3F12D7" w14:textId="77777777" w:rsidR="00AB07B1" w:rsidRDefault="00AB07B1">
    <w:pPr>
      <w:pStyle w:val="Koptekst"/>
      <w:jc w:val="center"/>
    </w:pPr>
  </w:p>
  <w:p w14:paraId="4AC2A277" w14:textId="77777777" w:rsidR="00AB07B1" w:rsidRDefault="00AB07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1FAA"/>
    <w:multiLevelType w:val="hybridMultilevel"/>
    <w:tmpl w:val="C73A7BE6"/>
    <w:lvl w:ilvl="0" w:tplc="B994F35C">
      <w:start w:val="1"/>
      <w:numFmt w:val="bullet"/>
      <w:lvlText w:val=""/>
      <w:lvlJc w:val="left"/>
      <w:pPr>
        <w:ind w:left="720" w:hanging="360"/>
      </w:pPr>
      <w:rPr>
        <w:rFonts w:ascii="Symbol" w:hAnsi="Symbol"/>
      </w:rPr>
    </w:lvl>
    <w:lvl w:ilvl="1" w:tplc="C068EF02">
      <w:start w:val="1"/>
      <w:numFmt w:val="bullet"/>
      <w:lvlText w:val="o"/>
      <w:lvlJc w:val="left"/>
      <w:pPr>
        <w:ind w:left="1440" w:hanging="360"/>
      </w:pPr>
      <w:rPr>
        <w:rFonts w:ascii="Courier New" w:hAnsi="Courier New"/>
      </w:rPr>
    </w:lvl>
    <w:lvl w:ilvl="2" w:tplc="E612D1E2">
      <w:start w:val="1"/>
      <w:numFmt w:val="bullet"/>
      <w:lvlText w:val=""/>
      <w:lvlJc w:val="left"/>
      <w:pPr>
        <w:ind w:left="2160" w:hanging="360"/>
      </w:pPr>
      <w:rPr>
        <w:rFonts w:ascii="Wingdings" w:hAnsi="Wingdings"/>
      </w:rPr>
    </w:lvl>
    <w:lvl w:ilvl="3" w:tplc="6B5AF782">
      <w:start w:val="1"/>
      <w:numFmt w:val="bullet"/>
      <w:lvlText w:val=""/>
      <w:lvlJc w:val="left"/>
      <w:pPr>
        <w:ind w:left="2880" w:hanging="360"/>
      </w:pPr>
      <w:rPr>
        <w:rFonts w:ascii="Symbol" w:hAnsi="Symbol"/>
      </w:rPr>
    </w:lvl>
    <w:lvl w:ilvl="4" w:tplc="F0C413FA">
      <w:start w:val="1"/>
      <w:numFmt w:val="bullet"/>
      <w:lvlText w:val="o"/>
      <w:lvlJc w:val="left"/>
      <w:pPr>
        <w:ind w:left="3600" w:hanging="360"/>
      </w:pPr>
      <w:rPr>
        <w:rFonts w:ascii="Courier New" w:hAnsi="Courier New"/>
      </w:rPr>
    </w:lvl>
    <w:lvl w:ilvl="5" w:tplc="E23840C0">
      <w:start w:val="1"/>
      <w:numFmt w:val="bullet"/>
      <w:lvlText w:val=""/>
      <w:lvlJc w:val="left"/>
      <w:pPr>
        <w:ind w:left="4320" w:hanging="360"/>
      </w:pPr>
      <w:rPr>
        <w:rFonts w:ascii="Wingdings" w:hAnsi="Wingdings"/>
      </w:rPr>
    </w:lvl>
    <w:lvl w:ilvl="6" w:tplc="77CE9BD4">
      <w:start w:val="1"/>
      <w:numFmt w:val="bullet"/>
      <w:lvlText w:val=""/>
      <w:lvlJc w:val="left"/>
      <w:pPr>
        <w:ind w:left="5040" w:hanging="360"/>
      </w:pPr>
      <w:rPr>
        <w:rFonts w:ascii="Symbol" w:hAnsi="Symbol"/>
      </w:rPr>
    </w:lvl>
    <w:lvl w:ilvl="7" w:tplc="797E4E5C">
      <w:start w:val="1"/>
      <w:numFmt w:val="bullet"/>
      <w:lvlText w:val="o"/>
      <w:lvlJc w:val="left"/>
      <w:pPr>
        <w:ind w:left="5760" w:hanging="360"/>
      </w:pPr>
      <w:rPr>
        <w:rFonts w:ascii="Courier New" w:hAnsi="Courier New"/>
      </w:rPr>
    </w:lvl>
    <w:lvl w:ilvl="8" w:tplc="785CDD70">
      <w:start w:val="1"/>
      <w:numFmt w:val="bullet"/>
      <w:lvlText w:val=""/>
      <w:lvlJc w:val="left"/>
      <w:pPr>
        <w:ind w:left="6480" w:hanging="360"/>
      </w:pPr>
      <w:rPr>
        <w:rFonts w:ascii="Wingdings" w:hAnsi="Wingdings"/>
      </w:rPr>
    </w:lvl>
  </w:abstractNum>
  <w:abstractNum w:abstractNumId="1" w15:restartNumberingAfterBreak="0">
    <w:nsid w:val="33615F39"/>
    <w:multiLevelType w:val="hybridMultilevel"/>
    <w:tmpl w:val="B9881006"/>
    <w:lvl w:ilvl="0" w:tplc="17CEC2F4">
      <w:start w:val="1"/>
      <w:numFmt w:val="bullet"/>
      <w:lvlText w:val=""/>
      <w:lvlJc w:val="left"/>
      <w:pPr>
        <w:ind w:left="720" w:hanging="360"/>
      </w:pPr>
      <w:rPr>
        <w:rFonts w:ascii="Symbol" w:hAnsi="Symbol"/>
      </w:rPr>
    </w:lvl>
    <w:lvl w:ilvl="1" w:tplc="A8567634">
      <w:start w:val="1"/>
      <w:numFmt w:val="bullet"/>
      <w:lvlText w:val="o"/>
      <w:lvlJc w:val="left"/>
      <w:pPr>
        <w:ind w:left="1440" w:hanging="360"/>
      </w:pPr>
      <w:rPr>
        <w:rFonts w:ascii="Courier New" w:hAnsi="Courier New"/>
      </w:rPr>
    </w:lvl>
    <w:lvl w:ilvl="2" w:tplc="2294D748">
      <w:start w:val="1"/>
      <w:numFmt w:val="bullet"/>
      <w:lvlText w:val=""/>
      <w:lvlJc w:val="left"/>
      <w:pPr>
        <w:ind w:left="2160" w:hanging="360"/>
      </w:pPr>
      <w:rPr>
        <w:rFonts w:ascii="Wingdings" w:hAnsi="Wingdings"/>
      </w:rPr>
    </w:lvl>
    <w:lvl w:ilvl="3" w:tplc="6E286AB4">
      <w:start w:val="1"/>
      <w:numFmt w:val="bullet"/>
      <w:lvlText w:val=""/>
      <w:lvlJc w:val="left"/>
      <w:pPr>
        <w:ind w:left="2880" w:hanging="360"/>
      </w:pPr>
      <w:rPr>
        <w:rFonts w:ascii="Symbol" w:hAnsi="Symbol"/>
      </w:rPr>
    </w:lvl>
    <w:lvl w:ilvl="4" w:tplc="FEFCB156">
      <w:start w:val="1"/>
      <w:numFmt w:val="bullet"/>
      <w:lvlText w:val="o"/>
      <w:lvlJc w:val="left"/>
      <w:pPr>
        <w:ind w:left="3600" w:hanging="360"/>
      </w:pPr>
      <w:rPr>
        <w:rFonts w:ascii="Courier New" w:hAnsi="Courier New"/>
      </w:rPr>
    </w:lvl>
    <w:lvl w:ilvl="5" w:tplc="B5924350">
      <w:start w:val="1"/>
      <w:numFmt w:val="bullet"/>
      <w:lvlText w:val=""/>
      <w:lvlJc w:val="left"/>
      <w:pPr>
        <w:ind w:left="4320" w:hanging="360"/>
      </w:pPr>
      <w:rPr>
        <w:rFonts w:ascii="Wingdings" w:hAnsi="Wingdings"/>
      </w:rPr>
    </w:lvl>
    <w:lvl w:ilvl="6" w:tplc="BAC00F96">
      <w:start w:val="1"/>
      <w:numFmt w:val="bullet"/>
      <w:lvlText w:val=""/>
      <w:lvlJc w:val="left"/>
      <w:pPr>
        <w:ind w:left="5040" w:hanging="360"/>
      </w:pPr>
      <w:rPr>
        <w:rFonts w:ascii="Symbol" w:hAnsi="Symbol"/>
      </w:rPr>
    </w:lvl>
    <w:lvl w:ilvl="7" w:tplc="3534658C">
      <w:start w:val="1"/>
      <w:numFmt w:val="bullet"/>
      <w:lvlText w:val="o"/>
      <w:lvlJc w:val="left"/>
      <w:pPr>
        <w:ind w:left="5760" w:hanging="360"/>
      </w:pPr>
      <w:rPr>
        <w:rFonts w:ascii="Courier New" w:hAnsi="Courier New"/>
      </w:rPr>
    </w:lvl>
    <w:lvl w:ilvl="8" w:tplc="155486C0">
      <w:start w:val="1"/>
      <w:numFmt w:val="bullet"/>
      <w:lvlText w:val=""/>
      <w:lvlJc w:val="left"/>
      <w:pPr>
        <w:ind w:left="6480" w:hanging="360"/>
      </w:pPr>
      <w:rPr>
        <w:rFonts w:ascii="Wingdings" w:hAnsi="Wingdings"/>
      </w:rPr>
    </w:lvl>
  </w:abstractNum>
  <w:abstractNum w:abstractNumId="2" w15:restartNumberingAfterBreak="0">
    <w:nsid w:val="4356750E"/>
    <w:multiLevelType w:val="hybridMultilevel"/>
    <w:tmpl w:val="FBC43910"/>
    <w:lvl w:ilvl="0" w:tplc="82D00E04">
      <w:start w:val="1"/>
      <w:numFmt w:val="bullet"/>
      <w:lvlText w:val=""/>
      <w:lvlJc w:val="left"/>
      <w:pPr>
        <w:ind w:left="720" w:hanging="360"/>
      </w:pPr>
      <w:rPr>
        <w:rFonts w:ascii="Symbol" w:hAnsi="Symbol"/>
      </w:rPr>
    </w:lvl>
    <w:lvl w:ilvl="1" w:tplc="143A41C4">
      <w:start w:val="1"/>
      <w:numFmt w:val="bullet"/>
      <w:lvlText w:val="o"/>
      <w:lvlJc w:val="left"/>
      <w:pPr>
        <w:ind w:left="1440" w:hanging="360"/>
      </w:pPr>
      <w:rPr>
        <w:rFonts w:ascii="Courier New" w:hAnsi="Courier New"/>
      </w:rPr>
    </w:lvl>
    <w:lvl w:ilvl="2" w:tplc="46242CB6">
      <w:start w:val="1"/>
      <w:numFmt w:val="bullet"/>
      <w:lvlText w:val=""/>
      <w:lvlJc w:val="left"/>
      <w:pPr>
        <w:ind w:left="2160" w:hanging="360"/>
      </w:pPr>
      <w:rPr>
        <w:rFonts w:ascii="Wingdings" w:hAnsi="Wingdings"/>
      </w:rPr>
    </w:lvl>
    <w:lvl w:ilvl="3" w:tplc="9F7283C8">
      <w:start w:val="1"/>
      <w:numFmt w:val="bullet"/>
      <w:lvlText w:val=""/>
      <w:lvlJc w:val="left"/>
      <w:pPr>
        <w:ind w:left="2880" w:hanging="360"/>
      </w:pPr>
      <w:rPr>
        <w:rFonts w:ascii="Symbol" w:hAnsi="Symbol"/>
      </w:rPr>
    </w:lvl>
    <w:lvl w:ilvl="4" w:tplc="3902944E">
      <w:start w:val="1"/>
      <w:numFmt w:val="bullet"/>
      <w:lvlText w:val="o"/>
      <w:lvlJc w:val="left"/>
      <w:pPr>
        <w:ind w:left="3600" w:hanging="360"/>
      </w:pPr>
      <w:rPr>
        <w:rFonts w:ascii="Courier New" w:hAnsi="Courier New"/>
      </w:rPr>
    </w:lvl>
    <w:lvl w:ilvl="5" w:tplc="02A24240">
      <w:start w:val="1"/>
      <w:numFmt w:val="bullet"/>
      <w:lvlText w:val=""/>
      <w:lvlJc w:val="left"/>
      <w:pPr>
        <w:ind w:left="4320" w:hanging="360"/>
      </w:pPr>
      <w:rPr>
        <w:rFonts w:ascii="Wingdings" w:hAnsi="Wingdings"/>
      </w:rPr>
    </w:lvl>
    <w:lvl w:ilvl="6" w:tplc="08609312">
      <w:start w:val="1"/>
      <w:numFmt w:val="bullet"/>
      <w:lvlText w:val=""/>
      <w:lvlJc w:val="left"/>
      <w:pPr>
        <w:ind w:left="5040" w:hanging="360"/>
      </w:pPr>
      <w:rPr>
        <w:rFonts w:ascii="Symbol" w:hAnsi="Symbol"/>
      </w:rPr>
    </w:lvl>
    <w:lvl w:ilvl="7" w:tplc="8C60B0BA">
      <w:start w:val="1"/>
      <w:numFmt w:val="bullet"/>
      <w:lvlText w:val="o"/>
      <w:lvlJc w:val="left"/>
      <w:pPr>
        <w:ind w:left="5760" w:hanging="360"/>
      </w:pPr>
      <w:rPr>
        <w:rFonts w:ascii="Courier New" w:hAnsi="Courier New"/>
      </w:rPr>
    </w:lvl>
    <w:lvl w:ilvl="8" w:tplc="61404514">
      <w:start w:val="1"/>
      <w:numFmt w:val="bullet"/>
      <w:lvlText w:val=""/>
      <w:lvlJc w:val="left"/>
      <w:pPr>
        <w:ind w:left="6480" w:hanging="360"/>
      </w:pPr>
      <w:rPr>
        <w:rFonts w:ascii="Wingdings" w:hAnsi="Wingdings"/>
      </w:rPr>
    </w:lvl>
  </w:abstractNum>
  <w:abstractNum w:abstractNumId="3" w15:restartNumberingAfterBreak="0">
    <w:nsid w:val="43874E31"/>
    <w:multiLevelType w:val="hybridMultilevel"/>
    <w:tmpl w:val="02D62518"/>
    <w:lvl w:ilvl="0" w:tplc="90E2921C">
      <w:start w:val="1"/>
      <w:numFmt w:val="bullet"/>
      <w:lvlText w:val=""/>
      <w:lvlJc w:val="left"/>
      <w:pPr>
        <w:ind w:left="720" w:hanging="360"/>
      </w:pPr>
      <w:rPr>
        <w:rFonts w:ascii="Symbol" w:hAnsi="Symbol"/>
      </w:rPr>
    </w:lvl>
    <w:lvl w:ilvl="1" w:tplc="B16270A2">
      <w:start w:val="1"/>
      <w:numFmt w:val="bullet"/>
      <w:lvlText w:val="o"/>
      <w:lvlJc w:val="left"/>
      <w:pPr>
        <w:ind w:left="1440" w:hanging="360"/>
      </w:pPr>
      <w:rPr>
        <w:rFonts w:ascii="Courier New" w:hAnsi="Courier New"/>
      </w:rPr>
    </w:lvl>
    <w:lvl w:ilvl="2" w:tplc="7A024158">
      <w:start w:val="1"/>
      <w:numFmt w:val="bullet"/>
      <w:lvlText w:val=""/>
      <w:lvlJc w:val="left"/>
      <w:pPr>
        <w:ind w:left="2160" w:hanging="360"/>
      </w:pPr>
      <w:rPr>
        <w:rFonts w:ascii="Wingdings" w:hAnsi="Wingdings"/>
      </w:rPr>
    </w:lvl>
    <w:lvl w:ilvl="3" w:tplc="40D20CFC">
      <w:start w:val="1"/>
      <w:numFmt w:val="bullet"/>
      <w:lvlText w:val=""/>
      <w:lvlJc w:val="left"/>
      <w:pPr>
        <w:ind w:left="2880" w:hanging="360"/>
      </w:pPr>
      <w:rPr>
        <w:rFonts w:ascii="Symbol" w:hAnsi="Symbol"/>
      </w:rPr>
    </w:lvl>
    <w:lvl w:ilvl="4" w:tplc="7E82ACB8">
      <w:start w:val="1"/>
      <w:numFmt w:val="bullet"/>
      <w:lvlText w:val="o"/>
      <w:lvlJc w:val="left"/>
      <w:pPr>
        <w:ind w:left="3600" w:hanging="360"/>
      </w:pPr>
      <w:rPr>
        <w:rFonts w:ascii="Courier New" w:hAnsi="Courier New"/>
      </w:rPr>
    </w:lvl>
    <w:lvl w:ilvl="5" w:tplc="97E48C16">
      <w:start w:val="1"/>
      <w:numFmt w:val="bullet"/>
      <w:lvlText w:val=""/>
      <w:lvlJc w:val="left"/>
      <w:pPr>
        <w:ind w:left="4320" w:hanging="360"/>
      </w:pPr>
      <w:rPr>
        <w:rFonts w:ascii="Wingdings" w:hAnsi="Wingdings"/>
      </w:rPr>
    </w:lvl>
    <w:lvl w:ilvl="6" w:tplc="C13CAAB4">
      <w:start w:val="1"/>
      <w:numFmt w:val="bullet"/>
      <w:lvlText w:val=""/>
      <w:lvlJc w:val="left"/>
      <w:pPr>
        <w:ind w:left="5040" w:hanging="360"/>
      </w:pPr>
      <w:rPr>
        <w:rFonts w:ascii="Symbol" w:hAnsi="Symbol"/>
      </w:rPr>
    </w:lvl>
    <w:lvl w:ilvl="7" w:tplc="31B4510C">
      <w:start w:val="1"/>
      <w:numFmt w:val="bullet"/>
      <w:lvlText w:val="o"/>
      <w:lvlJc w:val="left"/>
      <w:pPr>
        <w:ind w:left="5760" w:hanging="360"/>
      </w:pPr>
      <w:rPr>
        <w:rFonts w:ascii="Courier New" w:hAnsi="Courier New"/>
      </w:rPr>
    </w:lvl>
    <w:lvl w:ilvl="8" w:tplc="9FCE2AA2">
      <w:start w:val="1"/>
      <w:numFmt w:val="bullet"/>
      <w:lvlText w:val=""/>
      <w:lvlJc w:val="left"/>
      <w:pPr>
        <w:ind w:left="6480" w:hanging="360"/>
      </w:pPr>
      <w:rPr>
        <w:rFonts w:ascii="Wingdings" w:hAnsi="Wingdings"/>
      </w:rPr>
    </w:lvl>
  </w:abstractNum>
  <w:abstractNum w:abstractNumId="4" w15:restartNumberingAfterBreak="0">
    <w:nsid w:val="456F6E5F"/>
    <w:multiLevelType w:val="hybridMultilevel"/>
    <w:tmpl w:val="0B401638"/>
    <w:lvl w:ilvl="0" w:tplc="C5DAD674">
      <w:start w:val="1"/>
      <w:numFmt w:val="bullet"/>
      <w:lvlText w:val=""/>
      <w:lvlJc w:val="left"/>
      <w:pPr>
        <w:ind w:left="720" w:hanging="360"/>
      </w:pPr>
      <w:rPr>
        <w:rFonts w:ascii="Symbol" w:hAnsi="Symbol"/>
      </w:rPr>
    </w:lvl>
    <w:lvl w:ilvl="1" w:tplc="C94E5F9E">
      <w:start w:val="1"/>
      <w:numFmt w:val="bullet"/>
      <w:lvlText w:val="o"/>
      <w:lvlJc w:val="left"/>
      <w:pPr>
        <w:ind w:left="1440" w:hanging="360"/>
      </w:pPr>
      <w:rPr>
        <w:rFonts w:ascii="Courier New" w:hAnsi="Courier New"/>
      </w:rPr>
    </w:lvl>
    <w:lvl w:ilvl="2" w:tplc="ACB658A6">
      <w:start w:val="1"/>
      <w:numFmt w:val="bullet"/>
      <w:lvlText w:val=""/>
      <w:lvlJc w:val="left"/>
      <w:pPr>
        <w:ind w:left="2160" w:hanging="360"/>
      </w:pPr>
      <w:rPr>
        <w:rFonts w:ascii="Wingdings" w:hAnsi="Wingdings"/>
      </w:rPr>
    </w:lvl>
    <w:lvl w:ilvl="3" w:tplc="5EDA5B24">
      <w:start w:val="1"/>
      <w:numFmt w:val="bullet"/>
      <w:lvlText w:val=""/>
      <w:lvlJc w:val="left"/>
      <w:pPr>
        <w:ind w:left="2880" w:hanging="360"/>
      </w:pPr>
      <w:rPr>
        <w:rFonts w:ascii="Symbol" w:hAnsi="Symbol"/>
      </w:rPr>
    </w:lvl>
    <w:lvl w:ilvl="4" w:tplc="F9084DCC">
      <w:start w:val="1"/>
      <w:numFmt w:val="bullet"/>
      <w:lvlText w:val="o"/>
      <w:lvlJc w:val="left"/>
      <w:pPr>
        <w:ind w:left="3600" w:hanging="360"/>
      </w:pPr>
      <w:rPr>
        <w:rFonts w:ascii="Courier New" w:hAnsi="Courier New"/>
      </w:rPr>
    </w:lvl>
    <w:lvl w:ilvl="5" w:tplc="214844FC">
      <w:start w:val="1"/>
      <w:numFmt w:val="bullet"/>
      <w:lvlText w:val=""/>
      <w:lvlJc w:val="left"/>
      <w:pPr>
        <w:ind w:left="4320" w:hanging="360"/>
      </w:pPr>
      <w:rPr>
        <w:rFonts w:ascii="Wingdings" w:hAnsi="Wingdings"/>
      </w:rPr>
    </w:lvl>
    <w:lvl w:ilvl="6" w:tplc="E230C9DE">
      <w:start w:val="1"/>
      <w:numFmt w:val="bullet"/>
      <w:lvlText w:val=""/>
      <w:lvlJc w:val="left"/>
      <w:pPr>
        <w:ind w:left="5040" w:hanging="360"/>
      </w:pPr>
      <w:rPr>
        <w:rFonts w:ascii="Symbol" w:hAnsi="Symbol"/>
      </w:rPr>
    </w:lvl>
    <w:lvl w:ilvl="7" w:tplc="FFA60D88">
      <w:start w:val="1"/>
      <w:numFmt w:val="bullet"/>
      <w:lvlText w:val="o"/>
      <w:lvlJc w:val="left"/>
      <w:pPr>
        <w:ind w:left="5760" w:hanging="360"/>
      </w:pPr>
      <w:rPr>
        <w:rFonts w:ascii="Courier New" w:hAnsi="Courier New"/>
      </w:rPr>
    </w:lvl>
    <w:lvl w:ilvl="8" w:tplc="9976F326">
      <w:start w:val="1"/>
      <w:numFmt w:val="bullet"/>
      <w:lvlText w:val=""/>
      <w:lvlJc w:val="left"/>
      <w:pPr>
        <w:ind w:left="6480" w:hanging="360"/>
      </w:pPr>
      <w:rPr>
        <w:rFonts w:ascii="Wingdings" w:hAnsi="Wingdings"/>
      </w:rPr>
    </w:lvl>
  </w:abstractNum>
  <w:abstractNum w:abstractNumId="5" w15:restartNumberingAfterBreak="0">
    <w:nsid w:val="46A612FD"/>
    <w:multiLevelType w:val="hybridMultilevel"/>
    <w:tmpl w:val="6522241C"/>
    <w:lvl w:ilvl="0" w:tplc="A99A034A">
      <w:start w:val="1"/>
      <w:numFmt w:val="bullet"/>
      <w:lvlText w:val=""/>
      <w:lvlJc w:val="left"/>
      <w:pPr>
        <w:ind w:left="720" w:hanging="360"/>
      </w:pPr>
      <w:rPr>
        <w:rFonts w:ascii="Symbol" w:hAnsi="Symbol"/>
      </w:rPr>
    </w:lvl>
    <w:lvl w:ilvl="1" w:tplc="89CCD85E">
      <w:start w:val="1"/>
      <w:numFmt w:val="bullet"/>
      <w:lvlText w:val="o"/>
      <w:lvlJc w:val="left"/>
      <w:pPr>
        <w:ind w:left="1440" w:hanging="360"/>
      </w:pPr>
      <w:rPr>
        <w:rFonts w:ascii="Courier New" w:hAnsi="Courier New"/>
      </w:rPr>
    </w:lvl>
    <w:lvl w:ilvl="2" w:tplc="05D4F120">
      <w:start w:val="1"/>
      <w:numFmt w:val="bullet"/>
      <w:lvlText w:val=""/>
      <w:lvlJc w:val="left"/>
      <w:pPr>
        <w:ind w:left="2160" w:hanging="360"/>
      </w:pPr>
      <w:rPr>
        <w:rFonts w:ascii="Wingdings" w:hAnsi="Wingdings"/>
      </w:rPr>
    </w:lvl>
    <w:lvl w:ilvl="3" w:tplc="E6FE27CC">
      <w:start w:val="1"/>
      <w:numFmt w:val="bullet"/>
      <w:lvlText w:val=""/>
      <w:lvlJc w:val="left"/>
      <w:pPr>
        <w:ind w:left="2880" w:hanging="360"/>
      </w:pPr>
      <w:rPr>
        <w:rFonts w:ascii="Symbol" w:hAnsi="Symbol"/>
      </w:rPr>
    </w:lvl>
    <w:lvl w:ilvl="4" w:tplc="258E3F70">
      <w:start w:val="1"/>
      <w:numFmt w:val="bullet"/>
      <w:lvlText w:val="o"/>
      <w:lvlJc w:val="left"/>
      <w:pPr>
        <w:ind w:left="3600" w:hanging="360"/>
      </w:pPr>
      <w:rPr>
        <w:rFonts w:ascii="Courier New" w:hAnsi="Courier New"/>
      </w:rPr>
    </w:lvl>
    <w:lvl w:ilvl="5" w:tplc="19FC286E">
      <w:start w:val="1"/>
      <w:numFmt w:val="bullet"/>
      <w:lvlText w:val=""/>
      <w:lvlJc w:val="left"/>
      <w:pPr>
        <w:ind w:left="4320" w:hanging="360"/>
      </w:pPr>
      <w:rPr>
        <w:rFonts w:ascii="Wingdings" w:hAnsi="Wingdings"/>
      </w:rPr>
    </w:lvl>
    <w:lvl w:ilvl="6" w:tplc="82D473BE">
      <w:start w:val="1"/>
      <w:numFmt w:val="bullet"/>
      <w:lvlText w:val=""/>
      <w:lvlJc w:val="left"/>
      <w:pPr>
        <w:ind w:left="5040" w:hanging="360"/>
      </w:pPr>
      <w:rPr>
        <w:rFonts w:ascii="Symbol" w:hAnsi="Symbol"/>
      </w:rPr>
    </w:lvl>
    <w:lvl w:ilvl="7" w:tplc="C56A2654">
      <w:start w:val="1"/>
      <w:numFmt w:val="bullet"/>
      <w:lvlText w:val="o"/>
      <w:lvlJc w:val="left"/>
      <w:pPr>
        <w:ind w:left="5760" w:hanging="360"/>
      </w:pPr>
      <w:rPr>
        <w:rFonts w:ascii="Courier New" w:hAnsi="Courier New"/>
      </w:rPr>
    </w:lvl>
    <w:lvl w:ilvl="8" w:tplc="A87A03FE">
      <w:start w:val="1"/>
      <w:numFmt w:val="bullet"/>
      <w:lvlText w:val=""/>
      <w:lvlJc w:val="left"/>
      <w:pPr>
        <w:ind w:left="6480" w:hanging="360"/>
      </w:pPr>
      <w:rPr>
        <w:rFonts w:ascii="Wingdings" w:hAnsi="Wingdings"/>
      </w:rPr>
    </w:lvl>
  </w:abstractNum>
  <w:abstractNum w:abstractNumId="6" w15:restartNumberingAfterBreak="0">
    <w:nsid w:val="4945315F"/>
    <w:multiLevelType w:val="hybridMultilevel"/>
    <w:tmpl w:val="AC70C664"/>
    <w:lvl w:ilvl="0" w:tplc="98129A98">
      <w:start w:val="1"/>
      <w:numFmt w:val="bullet"/>
      <w:lvlText w:val=""/>
      <w:lvlJc w:val="left"/>
      <w:pPr>
        <w:ind w:left="720" w:hanging="360"/>
      </w:pPr>
      <w:rPr>
        <w:rFonts w:ascii="Symbol" w:hAnsi="Symbol"/>
      </w:rPr>
    </w:lvl>
    <w:lvl w:ilvl="1" w:tplc="4D760AB6">
      <w:start w:val="1"/>
      <w:numFmt w:val="bullet"/>
      <w:lvlText w:val="o"/>
      <w:lvlJc w:val="left"/>
      <w:pPr>
        <w:ind w:left="1440" w:hanging="360"/>
      </w:pPr>
      <w:rPr>
        <w:rFonts w:ascii="Courier New" w:hAnsi="Courier New"/>
      </w:rPr>
    </w:lvl>
    <w:lvl w:ilvl="2" w:tplc="3A0C54A4">
      <w:start w:val="1"/>
      <w:numFmt w:val="bullet"/>
      <w:lvlText w:val=""/>
      <w:lvlJc w:val="left"/>
      <w:pPr>
        <w:ind w:left="2160" w:hanging="360"/>
      </w:pPr>
      <w:rPr>
        <w:rFonts w:ascii="Wingdings" w:hAnsi="Wingdings"/>
      </w:rPr>
    </w:lvl>
    <w:lvl w:ilvl="3" w:tplc="948A0F34">
      <w:start w:val="1"/>
      <w:numFmt w:val="bullet"/>
      <w:lvlText w:val=""/>
      <w:lvlJc w:val="left"/>
      <w:pPr>
        <w:ind w:left="2880" w:hanging="360"/>
      </w:pPr>
      <w:rPr>
        <w:rFonts w:ascii="Symbol" w:hAnsi="Symbol"/>
      </w:rPr>
    </w:lvl>
    <w:lvl w:ilvl="4" w:tplc="C228170E">
      <w:start w:val="1"/>
      <w:numFmt w:val="bullet"/>
      <w:lvlText w:val="o"/>
      <w:lvlJc w:val="left"/>
      <w:pPr>
        <w:ind w:left="3600" w:hanging="360"/>
      </w:pPr>
      <w:rPr>
        <w:rFonts w:ascii="Courier New" w:hAnsi="Courier New"/>
      </w:rPr>
    </w:lvl>
    <w:lvl w:ilvl="5" w:tplc="F1944F1C">
      <w:start w:val="1"/>
      <w:numFmt w:val="bullet"/>
      <w:lvlText w:val=""/>
      <w:lvlJc w:val="left"/>
      <w:pPr>
        <w:ind w:left="4320" w:hanging="360"/>
      </w:pPr>
      <w:rPr>
        <w:rFonts w:ascii="Wingdings" w:hAnsi="Wingdings"/>
      </w:rPr>
    </w:lvl>
    <w:lvl w:ilvl="6" w:tplc="35F0B7B4">
      <w:start w:val="1"/>
      <w:numFmt w:val="bullet"/>
      <w:lvlText w:val=""/>
      <w:lvlJc w:val="left"/>
      <w:pPr>
        <w:ind w:left="5040" w:hanging="360"/>
      </w:pPr>
      <w:rPr>
        <w:rFonts w:ascii="Symbol" w:hAnsi="Symbol"/>
      </w:rPr>
    </w:lvl>
    <w:lvl w:ilvl="7" w:tplc="28408D6A">
      <w:start w:val="1"/>
      <w:numFmt w:val="bullet"/>
      <w:lvlText w:val="o"/>
      <w:lvlJc w:val="left"/>
      <w:pPr>
        <w:ind w:left="5760" w:hanging="360"/>
      </w:pPr>
      <w:rPr>
        <w:rFonts w:ascii="Courier New" w:hAnsi="Courier New"/>
      </w:rPr>
    </w:lvl>
    <w:lvl w:ilvl="8" w:tplc="B1E2DA62">
      <w:start w:val="1"/>
      <w:numFmt w:val="bullet"/>
      <w:lvlText w:val=""/>
      <w:lvlJc w:val="left"/>
      <w:pPr>
        <w:ind w:left="6480" w:hanging="360"/>
      </w:pPr>
      <w:rPr>
        <w:rFonts w:ascii="Wingdings" w:hAnsi="Wingdings"/>
      </w:rPr>
    </w:lvl>
  </w:abstractNum>
  <w:abstractNum w:abstractNumId="7" w15:restartNumberingAfterBreak="0">
    <w:nsid w:val="529F5238"/>
    <w:multiLevelType w:val="hybridMultilevel"/>
    <w:tmpl w:val="0B28493C"/>
    <w:lvl w:ilvl="0" w:tplc="E6501E4E">
      <w:start w:val="1"/>
      <w:numFmt w:val="bullet"/>
      <w:lvlText w:val=""/>
      <w:lvlJc w:val="left"/>
      <w:pPr>
        <w:ind w:left="720" w:hanging="360"/>
      </w:pPr>
      <w:rPr>
        <w:rFonts w:ascii="Symbol" w:hAnsi="Symbol"/>
      </w:rPr>
    </w:lvl>
    <w:lvl w:ilvl="1" w:tplc="13EC9C80">
      <w:start w:val="1"/>
      <w:numFmt w:val="bullet"/>
      <w:lvlText w:val="o"/>
      <w:lvlJc w:val="left"/>
      <w:pPr>
        <w:ind w:left="1440" w:hanging="360"/>
      </w:pPr>
      <w:rPr>
        <w:rFonts w:ascii="Courier New" w:hAnsi="Courier New"/>
      </w:rPr>
    </w:lvl>
    <w:lvl w:ilvl="2" w:tplc="705E4A7A">
      <w:start w:val="1"/>
      <w:numFmt w:val="bullet"/>
      <w:lvlText w:val=""/>
      <w:lvlJc w:val="left"/>
      <w:pPr>
        <w:ind w:left="2160" w:hanging="360"/>
      </w:pPr>
      <w:rPr>
        <w:rFonts w:ascii="Wingdings" w:hAnsi="Wingdings"/>
      </w:rPr>
    </w:lvl>
    <w:lvl w:ilvl="3" w:tplc="8EA49D96">
      <w:start w:val="1"/>
      <w:numFmt w:val="bullet"/>
      <w:lvlText w:val=""/>
      <w:lvlJc w:val="left"/>
      <w:pPr>
        <w:ind w:left="2880" w:hanging="360"/>
      </w:pPr>
      <w:rPr>
        <w:rFonts w:ascii="Symbol" w:hAnsi="Symbol"/>
      </w:rPr>
    </w:lvl>
    <w:lvl w:ilvl="4" w:tplc="04EC2EB0">
      <w:start w:val="1"/>
      <w:numFmt w:val="bullet"/>
      <w:lvlText w:val="o"/>
      <w:lvlJc w:val="left"/>
      <w:pPr>
        <w:ind w:left="3600" w:hanging="360"/>
      </w:pPr>
      <w:rPr>
        <w:rFonts w:ascii="Courier New" w:hAnsi="Courier New"/>
      </w:rPr>
    </w:lvl>
    <w:lvl w:ilvl="5" w:tplc="5AC49676">
      <w:start w:val="1"/>
      <w:numFmt w:val="bullet"/>
      <w:lvlText w:val=""/>
      <w:lvlJc w:val="left"/>
      <w:pPr>
        <w:ind w:left="4320" w:hanging="360"/>
      </w:pPr>
      <w:rPr>
        <w:rFonts w:ascii="Wingdings" w:hAnsi="Wingdings"/>
      </w:rPr>
    </w:lvl>
    <w:lvl w:ilvl="6" w:tplc="966E89DE">
      <w:start w:val="1"/>
      <w:numFmt w:val="bullet"/>
      <w:lvlText w:val=""/>
      <w:lvlJc w:val="left"/>
      <w:pPr>
        <w:ind w:left="5040" w:hanging="360"/>
      </w:pPr>
      <w:rPr>
        <w:rFonts w:ascii="Symbol" w:hAnsi="Symbol"/>
      </w:rPr>
    </w:lvl>
    <w:lvl w:ilvl="7" w:tplc="6CBE1422">
      <w:start w:val="1"/>
      <w:numFmt w:val="bullet"/>
      <w:lvlText w:val="o"/>
      <w:lvlJc w:val="left"/>
      <w:pPr>
        <w:ind w:left="5760" w:hanging="360"/>
      </w:pPr>
      <w:rPr>
        <w:rFonts w:ascii="Courier New" w:hAnsi="Courier New"/>
      </w:rPr>
    </w:lvl>
    <w:lvl w:ilvl="8" w:tplc="BD48EE4A">
      <w:start w:val="1"/>
      <w:numFmt w:val="bullet"/>
      <w:lvlText w:val=""/>
      <w:lvlJc w:val="left"/>
      <w:pPr>
        <w:ind w:left="6480" w:hanging="360"/>
      </w:pPr>
      <w:rPr>
        <w:rFonts w:ascii="Wingdings" w:hAnsi="Wingdings"/>
      </w:rPr>
    </w:lvl>
  </w:abstractNum>
  <w:abstractNum w:abstractNumId="8" w15:restartNumberingAfterBreak="0">
    <w:nsid w:val="56CA5894"/>
    <w:multiLevelType w:val="hybridMultilevel"/>
    <w:tmpl w:val="E1D68BBC"/>
    <w:lvl w:ilvl="0" w:tplc="31BAF774">
      <w:start w:val="1"/>
      <w:numFmt w:val="bullet"/>
      <w:lvlText w:val=""/>
      <w:lvlJc w:val="left"/>
      <w:pPr>
        <w:ind w:left="720" w:hanging="360"/>
      </w:pPr>
      <w:rPr>
        <w:rFonts w:ascii="Symbol" w:hAnsi="Symbol"/>
      </w:rPr>
    </w:lvl>
    <w:lvl w:ilvl="1" w:tplc="C35A021C">
      <w:start w:val="1"/>
      <w:numFmt w:val="bullet"/>
      <w:lvlText w:val="o"/>
      <w:lvlJc w:val="left"/>
      <w:pPr>
        <w:ind w:left="1440" w:hanging="360"/>
      </w:pPr>
      <w:rPr>
        <w:rFonts w:ascii="Courier New" w:hAnsi="Courier New"/>
      </w:rPr>
    </w:lvl>
    <w:lvl w:ilvl="2" w:tplc="52223B9E">
      <w:start w:val="1"/>
      <w:numFmt w:val="bullet"/>
      <w:lvlText w:val=""/>
      <w:lvlJc w:val="left"/>
      <w:pPr>
        <w:ind w:left="2160" w:hanging="360"/>
      </w:pPr>
      <w:rPr>
        <w:rFonts w:ascii="Wingdings" w:hAnsi="Wingdings"/>
      </w:rPr>
    </w:lvl>
    <w:lvl w:ilvl="3" w:tplc="65A4A2BE">
      <w:start w:val="1"/>
      <w:numFmt w:val="bullet"/>
      <w:lvlText w:val=""/>
      <w:lvlJc w:val="left"/>
      <w:pPr>
        <w:ind w:left="2880" w:hanging="360"/>
      </w:pPr>
      <w:rPr>
        <w:rFonts w:ascii="Symbol" w:hAnsi="Symbol"/>
      </w:rPr>
    </w:lvl>
    <w:lvl w:ilvl="4" w:tplc="D2D0EDEA">
      <w:start w:val="1"/>
      <w:numFmt w:val="bullet"/>
      <w:lvlText w:val="o"/>
      <w:lvlJc w:val="left"/>
      <w:pPr>
        <w:ind w:left="3600" w:hanging="360"/>
      </w:pPr>
      <w:rPr>
        <w:rFonts w:ascii="Courier New" w:hAnsi="Courier New"/>
      </w:rPr>
    </w:lvl>
    <w:lvl w:ilvl="5" w:tplc="E4346112">
      <w:start w:val="1"/>
      <w:numFmt w:val="bullet"/>
      <w:lvlText w:val=""/>
      <w:lvlJc w:val="left"/>
      <w:pPr>
        <w:ind w:left="4320" w:hanging="360"/>
      </w:pPr>
      <w:rPr>
        <w:rFonts w:ascii="Wingdings" w:hAnsi="Wingdings"/>
      </w:rPr>
    </w:lvl>
    <w:lvl w:ilvl="6" w:tplc="78BC3F46">
      <w:start w:val="1"/>
      <w:numFmt w:val="bullet"/>
      <w:lvlText w:val=""/>
      <w:lvlJc w:val="left"/>
      <w:pPr>
        <w:ind w:left="5040" w:hanging="360"/>
      </w:pPr>
      <w:rPr>
        <w:rFonts w:ascii="Symbol" w:hAnsi="Symbol"/>
      </w:rPr>
    </w:lvl>
    <w:lvl w:ilvl="7" w:tplc="ED00CF0E">
      <w:start w:val="1"/>
      <w:numFmt w:val="bullet"/>
      <w:lvlText w:val="o"/>
      <w:lvlJc w:val="left"/>
      <w:pPr>
        <w:ind w:left="5760" w:hanging="360"/>
      </w:pPr>
      <w:rPr>
        <w:rFonts w:ascii="Courier New" w:hAnsi="Courier New"/>
      </w:rPr>
    </w:lvl>
    <w:lvl w:ilvl="8" w:tplc="C8A26282">
      <w:start w:val="1"/>
      <w:numFmt w:val="bullet"/>
      <w:lvlText w:val=""/>
      <w:lvlJc w:val="left"/>
      <w:pPr>
        <w:ind w:left="6480" w:hanging="360"/>
      </w:pPr>
      <w:rPr>
        <w:rFonts w:ascii="Wingdings" w:hAnsi="Wingdings"/>
      </w:rPr>
    </w:lvl>
  </w:abstractNum>
  <w:abstractNum w:abstractNumId="9" w15:restartNumberingAfterBreak="0">
    <w:nsid w:val="638E7EB5"/>
    <w:multiLevelType w:val="hybridMultilevel"/>
    <w:tmpl w:val="02B06C22"/>
    <w:lvl w:ilvl="0" w:tplc="C4EAF744">
      <w:start w:val="1"/>
      <w:numFmt w:val="bullet"/>
      <w:lvlText w:val=""/>
      <w:lvlJc w:val="left"/>
      <w:pPr>
        <w:ind w:left="720" w:hanging="360"/>
      </w:pPr>
      <w:rPr>
        <w:rFonts w:ascii="Symbol" w:hAnsi="Symbol"/>
      </w:rPr>
    </w:lvl>
    <w:lvl w:ilvl="1" w:tplc="B100F618">
      <w:start w:val="1"/>
      <w:numFmt w:val="bullet"/>
      <w:lvlText w:val="o"/>
      <w:lvlJc w:val="left"/>
      <w:pPr>
        <w:ind w:left="1440" w:hanging="360"/>
      </w:pPr>
      <w:rPr>
        <w:rFonts w:ascii="Courier New" w:hAnsi="Courier New"/>
      </w:rPr>
    </w:lvl>
    <w:lvl w:ilvl="2" w:tplc="7A28E288">
      <w:start w:val="1"/>
      <w:numFmt w:val="bullet"/>
      <w:lvlText w:val=""/>
      <w:lvlJc w:val="left"/>
      <w:pPr>
        <w:ind w:left="2160" w:hanging="360"/>
      </w:pPr>
      <w:rPr>
        <w:rFonts w:ascii="Wingdings" w:hAnsi="Wingdings"/>
      </w:rPr>
    </w:lvl>
    <w:lvl w:ilvl="3" w:tplc="3B0CA23E">
      <w:start w:val="1"/>
      <w:numFmt w:val="bullet"/>
      <w:lvlText w:val=""/>
      <w:lvlJc w:val="left"/>
      <w:pPr>
        <w:ind w:left="2880" w:hanging="360"/>
      </w:pPr>
      <w:rPr>
        <w:rFonts w:ascii="Symbol" w:hAnsi="Symbol"/>
      </w:rPr>
    </w:lvl>
    <w:lvl w:ilvl="4" w:tplc="A6D6F850">
      <w:start w:val="1"/>
      <w:numFmt w:val="bullet"/>
      <w:lvlText w:val="o"/>
      <w:lvlJc w:val="left"/>
      <w:pPr>
        <w:ind w:left="3600" w:hanging="360"/>
      </w:pPr>
      <w:rPr>
        <w:rFonts w:ascii="Courier New" w:hAnsi="Courier New"/>
      </w:rPr>
    </w:lvl>
    <w:lvl w:ilvl="5" w:tplc="B9822E1A">
      <w:start w:val="1"/>
      <w:numFmt w:val="bullet"/>
      <w:lvlText w:val=""/>
      <w:lvlJc w:val="left"/>
      <w:pPr>
        <w:ind w:left="4320" w:hanging="360"/>
      </w:pPr>
      <w:rPr>
        <w:rFonts w:ascii="Wingdings" w:hAnsi="Wingdings"/>
      </w:rPr>
    </w:lvl>
    <w:lvl w:ilvl="6" w:tplc="17C65520">
      <w:start w:val="1"/>
      <w:numFmt w:val="bullet"/>
      <w:lvlText w:val=""/>
      <w:lvlJc w:val="left"/>
      <w:pPr>
        <w:ind w:left="5040" w:hanging="360"/>
      </w:pPr>
      <w:rPr>
        <w:rFonts w:ascii="Symbol" w:hAnsi="Symbol"/>
      </w:rPr>
    </w:lvl>
    <w:lvl w:ilvl="7" w:tplc="1A44E3D6">
      <w:start w:val="1"/>
      <w:numFmt w:val="bullet"/>
      <w:lvlText w:val="o"/>
      <w:lvlJc w:val="left"/>
      <w:pPr>
        <w:ind w:left="5760" w:hanging="360"/>
      </w:pPr>
      <w:rPr>
        <w:rFonts w:ascii="Courier New" w:hAnsi="Courier New"/>
      </w:rPr>
    </w:lvl>
    <w:lvl w:ilvl="8" w:tplc="3C923D9A">
      <w:start w:val="1"/>
      <w:numFmt w:val="bullet"/>
      <w:lvlText w:val=""/>
      <w:lvlJc w:val="left"/>
      <w:pPr>
        <w:ind w:left="6480" w:hanging="360"/>
      </w:pPr>
      <w:rPr>
        <w:rFonts w:ascii="Wingdings" w:hAnsi="Wingdings"/>
      </w:rPr>
    </w:lvl>
  </w:abstractNum>
  <w:abstractNum w:abstractNumId="10" w15:restartNumberingAfterBreak="0">
    <w:nsid w:val="6D053245"/>
    <w:multiLevelType w:val="hybridMultilevel"/>
    <w:tmpl w:val="678027C6"/>
    <w:lvl w:ilvl="0" w:tplc="4ED484DC">
      <w:start w:val="1"/>
      <w:numFmt w:val="bullet"/>
      <w:lvlText w:val=""/>
      <w:lvlJc w:val="left"/>
      <w:pPr>
        <w:ind w:left="720" w:hanging="360"/>
      </w:pPr>
      <w:rPr>
        <w:rFonts w:ascii="Symbol" w:hAnsi="Symbol"/>
      </w:rPr>
    </w:lvl>
    <w:lvl w:ilvl="1" w:tplc="8AD6AC0C">
      <w:start w:val="1"/>
      <w:numFmt w:val="bullet"/>
      <w:lvlText w:val="o"/>
      <w:lvlJc w:val="left"/>
      <w:pPr>
        <w:ind w:left="1440" w:hanging="360"/>
      </w:pPr>
      <w:rPr>
        <w:rFonts w:ascii="Courier New" w:hAnsi="Courier New"/>
      </w:rPr>
    </w:lvl>
    <w:lvl w:ilvl="2" w:tplc="D83E4F9A">
      <w:start w:val="1"/>
      <w:numFmt w:val="bullet"/>
      <w:lvlText w:val=""/>
      <w:lvlJc w:val="left"/>
      <w:pPr>
        <w:ind w:left="2160" w:hanging="360"/>
      </w:pPr>
      <w:rPr>
        <w:rFonts w:ascii="Wingdings" w:hAnsi="Wingdings"/>
      </w:rPr>
    </w:lvl>
    <w:lvl w:ilvl="3" w:tplc="5E520924">
      <w:start w:val="1"/>
      <w:numFmt w:val="bullet"/>
      <w:lvlText w:val=""/>
      <w:lvlJc w:val="left"/>
      <w:pPr>
        <w:ind w:left="2880" w:hanging="360"/>
      </w:pPr>
      <w:rPr>
        <w:rFonts w:ascii="Symbol" w:hAnsi="Symbol"/>
      </w:rPr>
    </w:lvl>
    <w:lvl w:ilvl="4" w:tplc="077EE0EE">
      <w:start w:val="1"/>
      <w:numFmt w:val="bullet"/>
      <w:lvlText w:val="o"/>
      <w:lvlJc w:val="left"/>
      <w:pPr>
        <w:ind w:left="3600" w:hanging="360"/>
      </w:pPr>
      <w:rPr>
        <w:rFonts w:ascii="Courier New" w:hAnsi="Courier New"/>
      </w:rPr>
    </w:lvl>
    <w:lvl w:ilvl="5" w:tplc="A11AD0F4">
      <w:start w:val="1"/>
      <w:numFmt w:val="bullet"/>
      <w:lvlText w:val=""/>
      <w:lvlJc w:val="left"/>
      <w:pPr>
        <w:ind w:left="4320" w:hanging="360"/>
      </w:pPr>
      <w:rPr>
        <w:rFonts w:ascii="Wingdings" w:hAnsi="Wingdings"/>
      </w:rPr>
    </w:lvl>
    <w:lvl w:ilvl="6" w:tplc="B456E2B2">
      <w:start w:val="1"/>
      <w:numFmt w:val="bullet"/>
      <w:lvlText w:val=""/>
      <w:lvlJc w:val="left"/>
      <w:pPr>
        <w:ind w:left="5040" w:hanging="360"/>
      </w:pPr>
      <w:rPr>
        <w:rFonts w:ascii="Symbol" w:hAnsi="Symbol"/>
      </w:rPr>
    </w:lvl>
    <w:lvl w:ilvl="7" w:tplc="4C1656F4">
      <w:start w:val="1"/>
      <w:numFmt w:val="bullet"/>
      <w:lvlText w:val="o"/>
      <w:lvlJc w:val="left"/>
      <w:pPr>
        <w:ind w:left="5760" w:hanging="360"/>
      </w:pPr>
      <w:rPr>
        <w:rFonts w:ascii="Courier New" w:hAnsi="Courier New"/>
      </w:rPr>
    </w:lvl>
    <w:lvl w:ilvl="8" w:tplc="5F220DB8">
      <w:start w:val="1"/>
      <w:numFmt w:val="bullet"/>
      <w:lvlText w:val=""/>
      <w:lvlJc w:val="left"/>
      <w:pPr>
        <w:ind w:left="6480" w:hanging="360"/>
      </w:pPr>
      <w:rPr>
        <w:rFonts w:ascii="Wingdings" w:hAnsi="Wingdings"/>
      </w:rPr>
    </w:lvl>
  </w:abstractNum>
  <w:abstractNum w:abstractNumId="11" w15:restartNumberingAfterBreak="0">
    <w:nsid w:val="77DE4962"/>
    <w:multiLevelType w:val="hybridMultilevel"/>
    <w:tmpl w:val="6AE424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97043369">
    <w:abstractNumId w:val="9"/>
  </w:num>
  <w:num w:numId="2" w16cid:durableId="215094717">
    <w:abstractNumId w:val="3"/>
  </w:num>
  <w:num w:numId="3" w16cid:durableId="90704594">
    <w:abstractNumId w:val="0"/>
  </w:num>
  <w:num w:numId="4" w16cid:durableId="1776752554">
    <w:abstractNumId w:val="8"/>
  </w:num>
  <w:num w:numId="5" w16cid:durableId="231425592">
    <w:abstractNumId w:val="6"/>
  </w:num>
  <w:num w:numId="6" w16cid:durableId="2065450331">
    <w:abstractNumId w:val="2"/>
  </w:num>
  <w:num w:numId="7" w16cid:durableId="1807890654">
    <w:abstractNumId w:val="5"/>
  </w:num>
  <w:num w:numId="8" w16cid:durableId="149836226">
    <w:abstractNumId w:val="1"/>
  </w:num>
  <w:num w:numId="9" w16cid:durableId="666371160">
    <w:abstractNumId w:val="10"/>
  </w:num>
  <w:num w:numId="10" w16cid:durableId="1655134966">
    <w:abstractNumId w:val="4"/>
  </w:num>
  <w:num w:numId="11" w16cid:durableId="1227840281">
    <w:abstractNumId w:val="7"/>
  </w:num>
  <w:num w:numId="12" w16cid:durableId="12334632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1750F8"/>
    <w:rsid w:val="00197B6E"/>
    <w:rsid w:val="001A1599"/>
    <w:rsid w:val="001A24C4"/>
    <w:rsid w:val="002164E3"/>
    <w:rsid w:val="00277930"/>
    <w:rsid w:val="002A41DA"/>
    <w:rsid w:val="002A5A10"/>
    <w:rsid w:val="002D0CB9"/>
    <w:rsid w:val="002E2041"/>
    <w:rsid w:val="00332BF0"/>
    <w:rsid w:val="003C6A33"/>
    <w:rsid w:val="003D3C7F"/>
    <w:rsid w:val="00407191"/>
    <w:rsid w:val="00453330"/>
    <w:rsid w:val="00464B24"/>
    <w:rsid w:val="00475DAE"/>
    <w:rsid w:val="004C0FD6"/>
    <w:rsid w:val="004C5EAA"/>
    <w:rsid w:val="005904A8"/>
    <w:rsid w:val="0059300F"/>
    <w:rsid w:val="00607A1F"/>
    <w:rsid w:val="00634664"/>
    <w:rsid w:val="006B2247"/>
    <w:rsid w:val="006C2C08"/>
    <w:rsid w:val="006E255F"/>
    <w:rsid w:val="00747DAA"/>
    <w:rsid w:val="00771C6E"/>
    <w:rsid w:val="00775AFE"/>
    <w:rsid w:val="00796F1E"/>
    <w:rsid w:val="007A3AC4"/>
    <w:rsid w:val="007F1313"/>
    <w:rsid w:val="00806F8D"/>
    <w:rsid w:val="00841059"/>
    <w:rsid w:val="00880AB5"/>
    <w:rsid w:val="00897C0D"/>
    <w:rsid w:val="008A1FA3"/>
    <w:rsid w:val="008D0721"/>
    <w:rsid w:val="008E0BEB"/>
    <w:rsid w:val="008E72F6"/>
    <w:rsid w:val="0094354E"/>
    <w:rsid w:val="00982D3C"/>
    <w:rsid w:val="009875DB"/>
    <w:rsid w:val="00997931"/>
    <w:rsid w:val="009C4B70"/>
    <w:rsid w:val="009D253F"/>
    <w:rsid w:val="009F3422"/>
    <w:rsid w:val="009F6DD5"/>
    <w:rsid w:val="00A2144C"/>
    <w:rsid w:val="00A32CF3"/>
    <w:rsid w:val="00A33E19"/>
    <w:rsid w:val="00A81D5F"/>
    <w:rsid w:val="00AB07B1"/>
    <w:rsid w:val="00AB3FE3"/>
    <w:rsid w:val="00B115EA"/>
    <w:rsid w:val="00B339F1"/>
    <w:rsid w:val="00B42793"/>
    <w:rsid w:val="00B707D4"/>
    <w:rsid w:val="00B91379"/>
    <w:rsid w:val="00BB1FA6"/>
    <w:rsid w:val="00C36DBC"/>
    <w:rsid w:val="00C95E7D"/>
    <w:rsid w:val="00C96D2B"/>
    <w:rsid w:val="00CB778A"/>
    <w:rsid w:val="00CE08A5"/>
    <w:rsid w:val="00D76872"/>
    <w:rsid w:val="00E04510"/>
    <w:rsid w:val="00E27A4B"/>
    <w:rsid w:val="00E33EC4"/>
    <w:rsid w:val="00EE58B1"/>
    <w:rsid w:val="00F7602A"/>
    <w:rsid w:val="00F952E8"/>
    <w:rsid w:val="00FC69DC"/>
    <w:rsid w:val="00FF1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7C9CE"/>
  <w15:docId w15:val="{D194864B-7979-4C6A-AA64-5BABFE9F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707D4"/>
    <w:pPr>
      <w:spacing w:after="0" w:line="240" w:lineRule="auto"/>
    </w:pPr>
    <w:rPr>
      <w:rFonts w:ascii="Verdana" w:eastAsia="Verdana" w:hAnsi="Verdana"/>
      <w:sz w:val="20"/>
      <w:szCs w:val="20"/>
    </w:rPr>
  </w:style>
  <w:style w:type="paragraph" w:styleId="Kop1">
    <w:name w:val="heading 1"/>
    <w:basedOn w:val="Standaard"/>
    <w:qFormat/>
    <w:rsid w:val="00A32CF3"/>
    <w:pPr>
      <w:ind w:left="709" w:hanging="709"/>
      <w:outlineLvl w:val="0"/>
    </w:pPr>
    <w:rPr>
      <w:b/>
      <w:sz w:val="28"/>
      <w:szCs w:val="28"/>
    </w:rPr>
  </w:style>
  <w:style w:type="paragraph" w:styleId="Kop2">
    <w:name w:val="heading 2"/>
    <w:basedOn w:val="Standaard"/>
    <w:qFormat/>
    <w:rsid w:val="00B42793"/>
    <w:pPr>
      <w:outlineLvl w:val="1"/>
    </w:pPr>
    <w:rPr>
      <w:b/>
      <w:sz w:val="22"/>
      <w:szCs w:val="22"/>
    </w:rPr>
  </w:style>
  <w:style w:type="paragraph" w:styleId="Kop3">
    <w:name w:val="heading 3"/>
    <w:basedOn w:val="Standaard"/>
    <w:qFormat/>
    <w:rsid w:val="00BB1FA6"/>
    <w:pPr>
      <w:outlineLvl w:val="2"/>
    </w:pPr>
    <w:rPr>
      <w:bCs/>
      <w:i/>
      <w:i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qFormat/>
    <w:rsid w:val="00B707D4"/>
    <w:pPr>
      <w:keepNext/>
      <w:keepLines/>
      <w:pageBreakBefore/>
      <w:spacing w:after="120"/>
    </w:pPr>
    <w:rPr>
      <w:b/>
      <w:color w:val="000000"/>
    </w:rPr>
  </w:style>
  <w:style w:type="character" w:customStyle="1" w:styleId="Invul-keuze-veld">
    <w:name w:val="Invul-keuze-veld"/>
    <w:basedOn w:val="Standaardalinea-lettertype"/>
    <w:qFormat/>
    <w:rsid w:val="00B707D4"/>
    <w:rPr>
      <w:rFonts w:ascii="Verdana" w:hAnsi="Verdana"/>
      <w:i/>
      <w:sz w:val="20"/>
      <w:szCs w:val="20"/>
    </w:rPr>
  </w:style>
  <w:style w:type="paragraph" w:styleId="Koptekst">
    <w:name w:val="header"/>
    <w:basedOn w:val="Standaard"/>
    <w:qFormat/>
    <w:rsid w:val="00B707D4"/>
    <w:pPr>
      <w:tabs>
        <w:tab w:val="left" w:pos="3240"/>
        <w:tab w:val="center" w:pos="4536"/>
        <w:tab w:val="right" w:pos="9072"/>
      </w:tabs>
    </w:pPr>
    <w:rPr>
      <w:rFonts w:ascii="Arial" w:eastAsia="Times New Roman" w:hAnsi="Arial"/>
    </w:rPr>
  </w:style>
  <w:style w:type="paragraph" w:styleId="Voettekst">
    <w:name w:val="footer"/>
    <w:basedOn w:val="Standaard"/>
    <w:qFormat/>
    <w:rsid w:val="00B707D4"/>
    <w:pPr>
      <w:tabs>
        <w:tab w:val="left" w:pos="3240"/>
        <w:tab w:val="center" w:pos="4536"/>
        <w:tab w:val="right" w:pos="9072"/>
      </w:tabs>
    </w:pPr>
    <w:rPr>
      <w:rFonts w:ascii="Arial" w:eastAsia="Times New Roman" w:hAnsi="Arial"/>
    </w:rPr>
  </w:style>
  <w:style w:type="paragraph" w:customStyle="1" w:styleId="invullen">
    <w:name w:val="invullen"/>
    <w:basedOn w:val="Standaard"/>
    <w:qFormat/>
    <w:rsid w:val="00B707D4"/>
    <w:pPr>
      <w:spacing w:line="264" w:lineRule="exact"/>
    </w:pPr>
    <w:rPr>
      <w:rFonts w:eastAsia="Calibri"/>
      <w:b/>
      <w:i/>
      <w:caps/>
    </w:rPr>
  </w:style>
  <w:style w:type="paragraph" w:customStyle="1" w:styleId="Normal1">
    <w:name w:val="Normal_1"/>
    <w:qFormat/>
    <w:rsid w:val="00B707D4"/>
    <w:rPr>
      <w:rFonts w:ascii="Verdana" w:hAnsi="Verdana"/>
      <w:sz w:val="20"/>
      <w:szCs w:val="20"/>
    </w:rPr>
  </w:style>
  <w:style w:type="paragraph" w:customStyle="1" w:styleId="Tussenkopje">
    <w:name w:val="Tussenkopje"/>
    <w:basedOn w:val="Standaard"/>
    <w:qFormat/>
    <w:rsid w:val="00B707D4"/>
    <w:rPr>
      <w:color w:val="000000"/>
      <w:u w:val="single"/>
    </w:rPr>
  </w:style>
  <w:style w:type="paragraph" w:styleId="Lijstalinea">
    <w:name w:val="List Paragraph"/>
    <w:basedOn w:val="Standaard"/>
    <w:qFormat/>
    <w:rsid w:val="00B707D4"/>
    <w:pPr>
      <w:ind w:left="720"/>
      <w:contextualSpacing/>
    </w:pPr>
    <w:rPr>
      <w:color w:val="000000"/>
    </w:rPr>
  </w:style>
  <w:style w:type="paragraph" w:customStyle="1" w:styleId="ListParagraph2">
    <w:name w:val="List Paragraph_2"/>
    <w:basedOn w:val="Normal1"/>
    <w:qFormat/>
    <w:rsid w:val="00B707D4"/>
    <w:pPr>
      <w:ind w:left="720"/>
      <w:contextualSpacing/>
    </w:pPr>
  </w:style>
  <w:style w:type="paragraph" w:customStyle="1" w:styleId="ListParagraph5">
    <w:name w:val="List Paragraph_5"/>
    <w:basedOn w:val="Normal1"/>
    <w:qFormat/>
    <w:rsid w:val="00B707D4"/>
    <w:pPr>
      <w:ind w:left="720"/>
      <w:contextualSpacing/>
    </w:pPr>
  </w:style>
  <w:style w:type="paragraph" w:customStyle="1" w:styleId="ListParagraph3">
    <w:name w:val="List Paragraph_3"/>
    <w:basedOn w:val="Normal1"/>
    <w:qFormat/>
    <w:rsid w:val="00B707D4"/>
    <w:pPr>
      <w:ind w:left="720"/>
      <w:contextualSpacing/>
    </w:pPr>
  </w:style>
  <w:style w:type="paragraph" w:customStyle="1" w:styleId="ListParagraph4">
    <w:name w:val="List Paragraph_4"/>
    <w:basedOn w:val="Normal1"/>
    <w:qFormat/>
    <w:rsid w:val="00B707D4"/>
    <w:pPr>
      <w:ind w:left="720"/>
      <w:contextualSpacing/>
    </w:pPr>
  </w:style>
  <w:style w:type="paragraph" w:customStyle="1" w:styleId="ListParagraph1">
    <w:name w:val="List Paragraph_1"/>
    <w:basedOn w:val="Normal1"/>
    <w:qFormat/>
    <w:rsid w:val="00B707D4"/>
    <w:pPr>
      <w:ind w:left="720"/>
      <w:contextualSpacing/>
    </w:pPr>
  </w:style>
  <w:style w:type="character" w:customStyle="1" w:styleId="Optioneletekstarcering">
    <w:name w:val="Optionele tekst arcering"/>
    <w:basedOn w:val="Standaardalinea-lettertype"/>
    <w:qFormat/>
    <w:rsid w:val="00B707D4"/>
    <w:rPr>
      <w:caps/>
      <w:color w:val="000000"/>
      <w:sz w:val="20"/>
      <w:szCs w:val="20"/>
    </w:rPr>
  </w:style>
  <w:style w:type="character" w:styleId="Hyperlink">
    <w:name w:val="Hyperlink"/>
    <w:basedOn w:val="Standaardalinea-lettertype"/>
    <w:uiPriority w:val="99"/>
    <w:qFormat/>
    <w:rsid w:val="00B707D4"/>
    <w:rPr>
      <w:color w:val="0000FF"/>
      <w:sz w:val="20"/>
      <w:szCs w:val="20"/>
      <w:u w:val="single"/>
    </w:rPr>
  </w:style>
  <w:style w:type="paragraph" w:styleId="Ballontekst">
    <w:name w:val="Balloon Text"/>
    <w:basedOn w:val="Standaard"/>
    <w:link w:val="BallontekstChar"/>
    <w:uiPriority w:val="99"/>
    <w:semiHidden/>
    <w:unhideWhenUsed/>
    <w:rsid w:val="00607A1F"/>
    <w:rPr>
      <w:rFonts w:ascii="Tahoma" w:hAnsi="Tahoma" w:cs="Tahoma"/>
      <w:sz w:val="16"/>
      <w:szCs w:val="16"/>
    </w:rPr>
  </w:style>
  <w:style w:type="character" w:customStyle="1" w:styleId="BallontekstChar">
    <w:name w:val="Ballontekst Char"/>
    <w:basedOn w:val="Standaardalinea-lettertype"/>
    <w:link w:val="Ballontekst"/>
    <w:uiPriority w:val="99"/>
    <w:semiHidden/>
    <w:rsid w:val="00607A1F"/>
    <w:rPr>
      <w:rFonts w:ascii="Tahoma" w:eastAsia="Verdana" w:hAnsi="Tahoma" w:cs="Tahoma"/>
      <w:sz w:val="16"/>
      <w:szCs w:val="16"/>
    </w:rPr>
  </w:style>
  <w:style w:type="paragraph" w:customStyle="1" w:styleId="Default">
    <w:name w:val="Default"/>
    <w:rsid w:val="00AB07B1"/>
    <w:pPr>
      <w:autoSpaceDE w:val="0"/>
      <w:autoSpaceDN w:val="0"/>
      <w:adjustRightInd w:val="0"/>
      <w:spacing w:after="0" w:line="240" w:lineRule="auto"/>
    </w:pPr>
    <w:rPr>
      <w:rFonts w:ascii="Arial" w:hAnsi="Arial" w:cs="Arial"/>
      <w:color w:val="000000"/>
      <w:sz w:val="24"/>
      <w:szCs w:val="24"/>
    </w:rPr>
  </w:style>
  <w:style w:type="paragraph" w:styleId="Kopvaninhoudsopgave">
    <w:name w:val="TOC Heading"/>
    <w:basedOn w:val="Kop1"/>
    <w:next w:val="Standaard"/>
    <w:uiPriority w:val="39"/>
    <w:unhideWhenUsed/>
    <w:qFormat/>
    <w:rsid w:val="00E33EC4"/>
    <w:pPr>
      <w:keepNext/>
      <w:keepLines/>
      <w:spacing w:before="240" w:line="259" w:lineRule="auto"/>
      <w:ind w:left="0" w:firstLine="0"/>
      <w:outlineLvl w:val="9"/>
    </w:pPr>
    <w:rPr>
      <w:rFonts w:asciiTheme="majorHAnsi" w:eastAsiaTheme="majorEastAsia" w:hAnsiTheme="majorHAnsi" w:cstheme="majorBidi"/>
      <w:b w:val="0"/>
      <w:caps/>
      <w:color w:val="365F91" w:themeColor="accent1" w:themeShade="BF"/>
      <w:sz w:val="32"/>
      <w:szCs w:val="32"/>
    </w:rPr>
  </w:style>
  <w:style w:type="paragraph" w:styleId="Inhopg1">
    <w:name w:val="toc 1"/>
    <w:basedOn w:val="Standaard"/>
    <w:next w:val="Standaard"/>
    <w:autoRedefine/>
    <w:uiPriority w:val="39"/>
    <w:unhideWhenUsed/>
    <w:rsid w:val="009C4B70"/>
    <w:pPr>
      <w:tabs>
        <w:tab w:val="left" w:pos="440"/>
        <w:tab w:val="right" w:leader="dot" w:pos="8635"/>
      </w:tabs>
      <w:spacing w:after="100"/>
    </w:pPr>
    <w:rPr>
      <w:b/>
      <w:bCs/>
      <w:noProof/>
    </w:rPr>
  </w:style>
  <w:style w:type="paragraph" w:styleId="Inhopg2">
    <w:name w:val="toc 2"/>
    <w:basedOn w:val="Standaard"/>
    <w:next w:val="Standaard"/>
    <w:autoRedefine/>
    <w:uiPriority w:val="39"/>
    <w:unhideWhenUsed/>
    <w:rsid w:val="009C4B70"/>
    <w:pPr>
      <w:spacing w:after="100"/>
      <w:ind w:left="200"/>
    </w:pPr>
  </w:style>
  <w:style w:type="paragraph" w:styleId="Inhopg3">
    <w:name w:val="toc 3"/>
    <w:basedOn w:val="Standaard"/>
    <w:next w:val="Standaard"/>
    <w:autoRedefine/>
    <w:uiPriority w:val="39"/>
    <w:unhideWhenUsed/>
    <w:rsid w:val="009C4B70"/>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footer" Target="footer7.xml"/><Relationship Id="rId42" Type="http://schemas.openxmlformats.org/officeDocument/2006/relationships/header" Target="header17.xml"/><Relationship Id="rId47" Type="http://schemas.openxmlformats.org/officeDocument/2006/relationships/footer" Target="footer20.xml"/><Relationship Id="rId63" Type="http://schemas.openxmlformats.org/officeDocument/2006/relationships/footer" Target="footer28.xml"/><Relationship Id="rId68" Type="http://schemas.openxmlformats.org/officeDocument/2006/relationships/header" Target="header30.xml"/><Relationship Id="rId84" Type="http://schemas.openxmlformats.org/officeDocument/2006/relationships/header" Target="header38.xml"/><Relationship Id="rId89" Type="http://schemas.openxmlformats.org/officeDocument/2006/relationships/header" Target="header40.xml"/><Relationship Id="rId16" Type="http://schemas.openxmlformats.org/officeDocument/2006/relationships/header" Target="header4.xml"/><Relationship Id="rId11" Type="http://schemas.openxmlformats.org/officeDocument/2006/relationships/footer" Target="footer2.xml"/><Relationship Id="rId32" Type="http://schemas.openxmlformats.org/officeDocument/2006/relationships/header" Target="header12.xml"/><Relationship Id="rId37" Type="http://schemas.openxmlformats.org/officeDocument/2006/relationships/footer" Target="footer15.xml"/><Relationship Id="rId53" Type="http://schemas.openxmlformats.org/officeDocument/2006/relationships/footer" Target="footer23.xml"/><Relationship Id="rId58" Type="http://schemas.openxmlformats.org/officeDocument/2006/relationships/header" Target="header25.xml"/><Relationship Id="rId74" Type="http://schemas.openxmlformats.org/officeDocument/2006/relationships/header" Target="header33.xml"/><Relationship Id="rId79" Type="http://schemas.openxmlformats.org/officeDocument/2006/relationships/footer" Target="footer36.xm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fontTable" Target="fontTable.xml"/><Relationship Id="rId22" Type="http://schemas.openxmlformats.org/officeDocument/2006/relationships/header" Target="header7.xml"/><Relationship Id="rId27" Type="http://schemas.openxmlformats.org/officeDocument/2006/relationships/footer" Target="footer10.xml"/><Relationship Id="rId43" Type="http://schemas.openxmlformats.org/officeDocument/2006/relationships/footer" Target="footer18.xml"/><Relationship Id="rId48" Type="http://schemas.openxmlformats.org/officeDocument/2006/relationships/header" Target="header20.xml"/><Relationship Id="rId64" Type="http://schemas.openxmlformats.org/officeDocument/2006/relationships/header" Target="header28.xml"/><Relationship Id="rId69" Type="http://schemas.openxmlformats.org/officeDocument/2006/relationships/footer" Target="footer31.xml"/><Relationship Id="rId8" Type="http://schemas.openxmlformats.org/officeDocument/2006/relationships/image" Target="media/image1.jpeg"/><Relationship Id="rId51" Type="http://schemas.openxmlformats.org/officeDocument/2006/relationships/footer" Target="footer22.xml"/><Relationship Id="rId72" Type="http://schemas.openxmlformats.org/officeDocument/2006/relationships/header" Target="header32.xml"/><Relationship Id="rId80" Type="http://schemas.openxmlformats.org/officeDocument/2006/relationships/header" Target="header36.xml"/><Relationship Id="rId85" Type="http://schemas.openxmlformats.org/officeDocument/2006/relationships/footer" Target="footer39.xml"/><Relationship Id="rId93" Type="http://schemas.openxmlformats.org/officeDocument/2006/relationships/header" Target="header42.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oter" Target="footer26.xml"/><Relationship Id="rId67" Type="http://schemas.openxmlformats.org/officeDocument/2006/relationships/footer" Target="footer30.xml"/><Relationship Id="rId20" Type="http://schemas.openxmlformats.org/officeDocument/2006/relationships/header" Target="header6.xml"/><Relationship Id="rId41" Type="http://schemas.openxmlformats.org/officeDocument/2006/relationships/footer" Target="footer17.xml"/><Relationship Id="rId54" Type="http://schemas.openxmlformats.org/officeDocument/2006/relationships/header" Target="header23.xml"/><Relationship Id="rId62" Type="http://schemas.openxmlformats.org/officeDocument/2006/relationships/header" Target="header27.xml"/><Relationship Id="rId70" Type="http://schemas.openxmlformats.org/officeDocument/2006/relationships/header" Target="header31.xml"/><Relationship Id="rId75" Type="http://schemas.openxmlformats.org/officeDocument/2006/relationships/footer" Target="footer34.xml"/><Relationship Id="rId83" Type="http://schemas.openxmlformats.org/officeDocument/2006/relationships/footer" Target="footer38.xml"/><Relationship Id="rId88" Type="http://schemas.openxmlformats.org/officeDocument/2006/relationships/footer" Target="footer40.xml"/><Relationship Id="rId91" Type="http://schemas.openxmlformats.org/officeDocument/2006/relationships/header" Target="header41.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1.xml"/><Relationship Id="rId57" Type="http://schemas.openxmlformats.org/officeDocument/2006/relationships/footer" Target="footer25.xml"/><Relationship Id="rId10" Type="http://schemas.openxmlformats.org/officeDocument/2006/relationships/header" Target="header1.xml"/><Relationship Id="rId31" Type="http://schemas.openxmlformats.org/officeDocument/2006/relationships/footer" Target="footer12.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header" Target="header26.xml"/><Relationship Id="rId65" Type="http://schemas.openxmlformats.org/officeDocument/2006/relationships/footer" Target="footer29.xml"/><Relationship Id="rId73" Type="http://schemas.openxmlformats.org/officeDocument/2006/relationships/footer" Target="footer33.xml"/><Relationship Id="rId78" Type="http://schemas.openxmlformats.org/officeDocument/2006/relationships/header" Target="header35.xml"/><Relationship Id="rId81" Type="http://schemas.openxmlformats.org/officeDocument/2006/relationships/footer" Target="footer37.xml"/><Relationship Id="rId86" Type="http://schemas.openxmlformats.org/officeDocument/2006/relationships/hyperlink" Target="http://www.commissievanaanbestedingsexperts.n" TargetMode="External"/><Relationship Id="rId94" Type="http://schemas.openxmlformats.org/officeDocument/2006/relationships/footer" Target="footer43.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5.xml"/><Relationship Id="rId39" Type="http://schemas.openxmlformats.org/officeDocument/2006/relationships/footer" Target="footer16.xml"/><Relationship Id="rId34" Type="http://schemas.openxmlformats.org/officeDocument/2006/relationships/header" Target="header13.xml"/><Relationship Id="rId50" Type="http://schemas.openxmlformats.org/officeDocument/2006/relationships/header" Target="header21.xml"/><Relationship Id="rId55" Type="http://schemas.openxmlformats.org/officeDocument/2006/relationships/footer" Target="footer24.xml"/><Relationship Id="rId76" Type="http://schemas.openxmlformats.org/officeDocument/2006/relationships/header" Target="header34.xml"/><Relationship Id="rId7" Type="http://schemas.openxmlformats.org/officeDocument/2006/relationships/endnotes" Target="endnotes.xml"/><Relationship Id="rId71" Type="http://schemas.openxmlformats.org/officeDocument/2006/relationships/footer" Target="footer32.xml"/><Relationship Id="rId92" Type="http://schemas.openxmlformats.org/officeDocument/2006/relationships/footer" Target="footer42.xml"/><Relationship Id="rId2" Type="http://schemas.openxmlformats.org/officeDocument/2006/relationships/numbering" Target="numbering.xml"/><Relationship Id="rId29" Type="http://schemas.openxmlformats.org/officeDocument/2006/relationships/footer" Target="footer11.xml"/><Relationship Id="rId24" Type="http://schemas.openxmlformats.org/officeDocument/2006/relationships/header" Target="header8.xml"/><Relationship Id="rId40" Type="http://schemas.openxmlformats.org/officeDocument/2006/relationships/header" Target="header16.xml"/><Relationship Id="rId45" Type="http://schemas.openxmlformats.org/officeDocument/2006/relationships/footer" Target="footer19.xml"/><Relationship Id="rId66" Type="http://schemas.openxmlformats.org/officeDocument/2006/relationships/header" Target="header29.xml"/><Relationship Id="rId87" Type="http://schemas.openxmlformats.org/officeDocument/2006/relationships/header" Target="header39.xml"/><Relationship Id="rId61" Type="http://schemas.openxmlformats.org/officeDocument/2006/relationships/footer" Target="footer27.xml"/><Relationship Id="rId82" Type="http://schemas.openxmlformats.org/officeDocument/2006/relationships/header" Target="header37.xml"/><Relationship Id="rId19" Type="http://schemas.openxmlformats.org/officeDocument/2006/relationships/footer" Target="footer6.xml"/><Relationship Id="rId14" Type="http://schemas.openxmlformats.org/officeDocument/2006/relationships/header" Target="header3.xml"/><Relationship Id="rId30" Type="http://schemas.openxmlformats.org/officeDocument/2006/relationships/header" Target="header11.xml"/><Relationship Id="rId35" Type="http://schemas.openxmlformats.org/officeDocument/2006/relationships/footer" Target="footer14.xml"/><Relationship Id="rId56" Type="http://schemas.openxmlformats.org/officeDocument/2006/relationships/header" Target="header24.xml"/><Relationship Id="rId77" Type="http://schemas.openxmlformats.org/officeDocument/2006/relationships/footer" Target="footer35.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2EFDE-3E2A-4B00-90B9-1BDA9CB3A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2723</Words>
  <Characters>14979</Characters>
  <Application>Microsoft Office Word</Application>
  <DocSecurity>0</DocSecurity>
  <Lines>124</Lines>
  <Paragraphs>35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Maarten van der Lans</dc:creator>
  <cp:lastModifiedBy>Robbert Kamphorst</cp:lastModifiedBy>
  <cp:revision>13</cp:revision>
  <cp:lastPrinted>2016-11-21T10:12:00Z</cp:lastPrinted>
  <dcterms:created xsi:type="dcterms:W3CDTF">2023-04-24T09:48:00Z</dcterms:created>
  <dcterms:modified xsi:type="dcterms:W3CDTF">2023-05-16T05:52:00Z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OB_ITEM_KEY">
    <vt:lpwstr>11B66D38CACA43BC95B7676ADCE47A5F</vt:lpwstr>
  </property>
</Properties>
</file>